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6B509" w14:textId="77777777" w:rsidR="00017CFD" w:rsidRPr="00827B4A" w:rsidRDefault="00000000">
      <w:pPr>
        <w:pStyle w:val="Title"/>
        <w:rPr>
          <w:rFonts w:ascii="Times New Roman" w:hAnsi="Times New Roman" w:cs="Times New Roman"/>
        </w:rPr>
      </w:pPr>
      <w:r w:rsidRPr="00827B4A">
        <w:rPr>
          <w:rFonts w:ascii="Times New Roman" w:hAnsi="Times New Roman" w:cs="Times New Roman"/>
          <w:w w:val="120"/>
        </w:rPr>
        <w:t>Name</w:t>
      </w:r>
      <w:r w:rsidRPr="00827B4A">
        <w:rPr>
          <w:rFonts w:ascii="Times New Roman" w:hAnsi="Times New Roman" w:cs="Times New Roman"/>
          <w:spacing w:val="15"/>
          <w:w w:val="1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20"/>
        </w:rPr>
        <w:t>Surname</w:t>
      </w:r>
    </w:p>
    <w:p w14:paraId="0A2BE13B" w14:textId="77777777" w:rsidR="00017CFD" w:rsidRDefault="00000000">
      <w:pPr>
        <w:pStyle w:val="BodyText"/>
        <w:tabs>
          <w:tab w:val="left" w:pos="4969"/>
          <w:tab w:val="left" w:pos="7749"/>
        </w:tabs>
        <w:spacing w:before="76"/>
        <w:ind w:left="70" w:firstLine="0"/>
        <w:jc w:val="center"/>
      </w:pPr>
      <w:r>
        <w:rPr>
          <w:w w:val="110"/>
        </w:rPr>
        <w:t>(+27)-82-XXX-XXXX</w:t>
      </w:r>
      <w:r>
        <w:rPr>
          <w:spacing w:val="28"/>
          <w:w w:val="110"/>
        </w:rPr>
        <w:t xml:space="preserve"> </w:t>
      </w:r>
      <w:r>
        <w:rPr>
          <w:rFonts w:ascii="Times New Roman"/>
          <w:i/>
          <w:w w:val="110"/>
        </w:rPr>
        <w:t>|</w:t>
      </w:r>
      <w:r>
        <w:rPr>
          <w:rFonts w:ascii="Times New Roman"/>
          <w:i/>
          <w:spacing w:val="62"/>
          <w:w w:val="110"/>
        </w:rPr>
        <w:t xml:space="preserve">  </w:t>
      </w:r>
      <w:hyperlink r:id="rId5">
        <w:r>
          <w:rPr>
            <w:w w:val="110"/>
          </w:rPr>
          <w:t>namesurname@gmail.com</w:t>
        </w:r>
        <w:r>
          <w:rPr>
            <w:spacing w:val="28"/>
            <w:w w:val="110"/>
          </w:rPr>
          <w:t xml:space="preserve"> </w:t>
        </w:r>
        <w:r>
          <w:rPr>
            <w:rFonts w:ascii="Times New Roman"/>
            <w:i/>
            <w:spacing w:val="-10"/>
            <w:w w:val="110"/>
          </w:rPr>
          <w:t>|</w:t>
        </w:r>
      </w:hyperlink>
      <w:r>
        <w:rPr>
          <w:rFonts w:ascii="Times New Roman"/>
          <w:i/>
        </w:rPr>
        <w:tab/>
      </w:r>
      <w:hyperlink r:id="rId6">
        <w:r>
          <w:rPr>
            <w:w w:val="105"/>
          </w:rPr>
          <w:t>linkedin.com/</w:t>
        </w:r>
        <w:proofErr w:type="spellStart"/>
        <w:r>
          <w:rPr>
            <w:w w:val="105"/>
          </w:rPr>
          <w:t>namesurname</w:t>
        </w:r>
        <w:proofErr w:type="spellEnd"/>
        <w:r>
          <w:rPr>
            <w:spacing w:val="-5"/>
            <w:w w:val="105"/>
          </w:rPr>
          <w:t xml:space="preserve"> </w:t>
        </w:r>
        <w:r>
          <w:rPr>
            <w:rFonts w:ascii="Times New Roman"/>
            <w:i/>
            <w:spacing w:val="-10"/>
            <w:w w:val="110"/>
          </w:rPr>
          <w:t>|</w:t>
        </w:r>
      </w:hyperlink>
      <w:r>
        <w:rPr>
          <w:rFonts w:ascii="Times New Roman"/>
          <w:i/>
        </w:rPr>
        <w:tab/>
      </w:r>
      <w:hyperlink r:id="rId7">
        <w:r>
          <w:rPr>
            <w:spacing w:val="-2"/>
            <w:w w:val="110"/>
          </w:rPr>
          <w:t>portfoliowebsite.com</w:t>
        </w:r>
      </w:hyperlink>
    </w:p>
    <w:p w14:paraId="506C486F" w14:textId="77777777" w:rsidR="00017CFD" w:rsidRPr="00827B4A" w:rsidRDefault="00000000">
      <w:pPr>
        <w:pStyle w:val="Heading1"/>
        <w:spacing w:before="242"/>
        <w:ind w:left="-1"/>
        <w:rPr>
          <w:rFonts w:ascii="Times New Roman" w:hAnsi="Times New Roman" w:cs="Times New Roman"/>
        </w:rPr>
      </w:pPr>
      <w:r w:rsidRPr="00827B4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5AA09C49" wp14:editId="5E987AED">
                <wp:simplePos x="0" y="0"/>
                <wp:positionH relativeFrom="page">
                  <wp:posOffset>457200</wp:posOffset>
                </wp:positionH>
                <wp:positionV relativeFrom="paragraph">
                  <wp:posOffset>354715</wp:posOffset>
                </wp:positionV>
                <wp:extent cx="6858000" cy="12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2629C8" id="Graphic 1" o:spid="_x0000_s1026" style="position:absolute;margin-left:36pt;margin-top:27.95pt;width:540pt;height: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" path="m,l6858000,e" filled="f" strokeweight=".14039mm">
                <v:path arrowok="t"/>
                <w10:wrap anchorx="page"/>
              </v:shape>
            </w:pict>
          </mc:Fallback>
        </mc:AlternateContent>
      </w:r>
      <w:bookmarkStart w:id="0" w:name="Education"/>
      <w:bookmarkEnd w:id="0"/>
      <w:r w:rsidRPr="00827B4A">
        <w:rPr>
          <w:rFonts w:ascii="Times New Roman" w:hAnsi="Times New Roman" w:cs="Times New Roman"/>
          <w:spacing w:val="-2"/>
          <w:w w:val="130"/>
        </w:rPr>
        <w:t>E</w:t>
      </w:r>
      <w:r w:rsidRPr="00827B4A">
        <w:rPr>
          <w:rFonts w:ascii="Times New Roman" w:hAnsi="Times New Roman" w:cs="Times New Roman"/>
          <w:smallCaps/>
          <w:spacing w:val="-2"/>
          <w:w w:val="130"/>
        </w:rPr>
        <w:t>ducation</w:t>
      </w:r>
    </w:p>
    <w:p w14:paraId="6523A669" w14:textId="77777777" w:rsidR="00017CFD" w:rsidRPr="00827B4A" w:rsidRDefault="00000000">
      <w:pPr>
        <w:tabs>
          <w:tab w:val="left" w:pos="7988"/>
        </w:tabs>
        <w:spacing w:before="84"/>
        <w:ind w:left="215"/>
        <w:rPr>
          <w:rFonts w:ascii="Times New Roman" w:hAnsi="Times New Roman" w:cs="Times New Roman"/>
        </w:rPr>
      </w:pPr>
      <w:r w:rsidRPr="00827B4A">
        <w:rPr>
          <w:rFonts w:ascii="Times New Roman" w:hAnsi="Times New Roman" w:cs="Times New Roman"/>
          <w:b/>
          <w:w w:val="110"/>
        </w:rPr>
        <w:t>University</w:t>
      </w:r>
      <w:r w:rsidRPr="00827B4A">
        <w:rPr>
          <w:rFonts w:ascii="Times New Roman" w:hAnsi="Times New Roman" w:cs="Times New Roman"/>
          <w:b/>
          <w:spacing w:val="78"/>
          <w:w w:val="110"/>
        </w:rPr>
        <w:t xml:space="preserve"> </w:t>
      </w:r>
      <w:r w:rsidRPr="00827B4A">
        <w:rPr>
          <w:rFonts w:ascii="Times New Roman" w:hAnsi="Times New Roman" w:cs="Times New Roman"/>
          <w:b/>
          <w:w w:val="110"/>
        </w:rPr>
        <w:t>of</w:t>
      </w:r>
      <w:r w:rsidRPr="00827B4A">
        <w:rPr>
          <w:rFonts w:ascii="Times New Roman" w:hAnsi="Times New Roman" w:cs="Times New Roman"/>
          <w:b/>
          <w:spacing w:val="79"/>
          <w:w w:val="110"/>
        </w:rPr>
        <w:t xml:space="preserve"> </w:t>
      </w:r>
      <w:r w:rsidRPr="00827B4A">
        <w:rPr>
          <w:rFonts w:ascii="Times New Roman" w:hAnsi="Times New Roman" w:cs="Times New Roman"/>
          <w:b/>
          <w:spacing w:val="-2"/>
          <w:w w:val="110"/>
        </w:rPr>
        <w:t>Pretoria</w:t>
      </w:r>
      <w:r w:rsidRPr="00827B4A">
        <w:rPr>
          <w:rFonts w:ascii="Times New Roman" w:hAnsi="Times New Roman" w:cs="Times New Roman"/>
          <w:b/>
        </w:rPr>
        <w:tab/>
      </w:r>
      <w:r w:rsidRPr="00827B4A">
        <w:rPr>
          <w:rFonts w:ascii="Times New Roman" w:hAnsi="Times New Roman" w:cs="Times New Roman"/>
          <w:w w:val="105"/>
        </w:rPr>
        <w:t>Graduation:</w:t>
      </w:r>
      <w:r w:rsidRPr="00827B4A">
        <w:rPr>
          <w:rFonts w:ascii="Times New Roman" w:hAnsi="Times New Roman" w:cs="Times New Roman"/>
          <w:spacing w:val="35"/>
          <w:w w:val="105"/>
        </w:rPr>
        <w:t xml:space="preserve"> </w:t>
      </w:r>
      <w:r w:rsidRPr="00827B4A">
        <w:rPr>
          <w:rFonts w:ascii="Times New Roman" w:hAnsi="Times New Roman" w:cs="Times New Roman"/>
          <w:w w:val="105"/>
        </w:rPr>
        <w:t>December</w:t>
      </w:r>
      <w:r w:rsidRPr="00827B4A">
        <w:rPr>
          <w:rFonts w:ascii="Times New Roman" w:hAnsi="Times New Roman" w:cs="Times New Roman"/>
          <w:spacing w:val="14"/>
          <w:w w:val="105"/>
        </w:rPr>
        <w:t xml:space="preserve"> </w:t>
      </w:r>
      <w:r w:rsidRPr="00827B4A">
        <w:rPr>
          <w:rFonts w:ascii="Times New Roman" w:hAnsi="Times New Roman" w:cs="Times New Roman"/>
          <w:spacing w:val="-4"/>
          <w:w w:val="105"/>
        </w:rPr>
        <w:t>2025</w:t>
      </w:r>
    </w:p>
    <w:p w14:paraId="23B3ED0D" w14:textId="77777777" w:rsidR="00017CFD" w:rsidRPr="00827B4A" w:rsidRDefault="00000000">
      <w:pPr>
        <w:tabs>
          <w:tab w:val="left" w:pos="8733"/>
        </w:tabs>
        <w:spacing w:before="22"/>
        <w:ind w:left="215"/>
        <w:rPr>
          <w:rFonts w:ascii="Times New Roman" w:hAnsi="Times New Roman" w:cs="Times New Roman"/>
          <w:i/>
          <w:sz w:val="20"/>
        </w:rPr>
      </w:pPr>
      <w:r w:rsidRPr="00827B4A">
        <w:rPr>
          <w:rFonts w:ascii="Times New Roman" w:hAnsi="Times New Roman" w:cs="Times New Roman"/>
          <w:i/>
          <w:w w:val="110"/>
          <w:sz w:val="20"/>
        </w:rPr>
        <w:t>Bachelor</w:t>
      </w:r>
      <w:r w:rsidRPr="00827B4A">
        <w:rPr>
          <w:rFonts w:ascii="Times New Roman" w:hAnsi="Times New Roman" w:cs="Times New Roman"/>
          <w:i/>
          <w:spacing w:val="12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10"/>
          <w:sz w:val="20"/>
        </w:rPr>
        <w:t>of</w:t>
      </w:r>
      <w:r w:rsidRPr="00827B4A">
        <w:rPr>
          <w:rFonts w:ascii="Times New Roman" w:hAnsi="Times New Roman" w:cs="Times New Roman"/>
          <w:i/>
          <w:spacing w:val="11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10"/>
          <w:sz w:val="20"/>
        </w:rPr>
        <w:t>Science</w:t>
      </w:r>
      <w:r w:rsidRPr="00827B4A">
        <w:rPr>
          <w:rFonts w:ascii="Times New Roman" w:hAnsi="Times New Roman" w:cs="Times New Roman"/>
          <w:i/>
          <w:spacing w:val="12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10"/>
          <w:sz w:val="20"/>
        </w:rPr>
        <w:t>in</w:t>
      </w:r>
      <w:r w:rsidRPr="00827B4A">
        <w:rPr>
          <w:rFonts w:ascii="Times New Roman" w:hAnsi="Times New Roman" w:cs="Times New Roman"/>
          <w:i/>
          <w:spacing w:val="11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10"/>
          <w:sz w:val="20"/>
        </w:rPr>
        <w:t>Actuarial</w:t>
      </w:r>
      <w:r w:rsidRPr="00827B4A">
        <w:rPr>
          <w:rFonts w:ascii="Times New Roman" w:hAnsi="Times New Roman" w:cs="Times New Roman"/>
          <w:i/>
          <w:spacing w:val="12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10"/>
          <w:sz w:val="20"/>
        </w:rPr>
        <w:t>and</w:t>
      </w:r>
      <w:r w:rsidRPr="00827B4A">
        <w:rPr>
          <w:rFonts w:ascii="Times New Roman" w:hAnsi="Times New Roman" w:cs="Times New Roman"/>
          <w:i/>
          <w:spacing w:val="11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10"/>
          <w:sz w:val="20"/>
        </w:rPr>
        <w:t>Financial</w:t>
      </w:r>
      <w:r w:rsidRPr="00827B4A">
        <w:rPr>
          <w:rFonts w:ascii="Times New Roman" w:hAnsi="Times New Roman" w:cs="Times New Roman"/>
          <w:i/>
          <w:spacing w:val="12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spacing w:val="-2"/>
          <w:w w:val="110"/>
          <w:sz w:val="20"/>
        </w:rPr>
        <w:t>Mathematics</w:t>
      </w:r>
      <w:r w:rsidRPr="00827B4A">
        <w:rPr>
          <w:rFonts w:ascii="Times New Roman" w:hAnsi="Times New Roman" w:cs="Times New Roman"/>
          <w:i/>
          <w:sz w:val="20"/>
        </w:rPr>
        <w:tab/>
      </w:r>
      <w:r w:rsidRPr="00827B4A">
        <w:rPr>
          <w:rFonts w:ascii="Times New Roman" w:hAnsi="Times New Roman" w:cs="Times New Roman"/>
          <w:i/>
          <w:w w:val="110"/>
          <w:sz w:val="20"/>
        </w:rPr>
        <w:t>Pretoria,</w:t>
      </w:r>
      <w:r w:rsidRPr="00827B4A">
        <w:rPr>
          <w:rFonts w:ascii="Times New Roman" w:hAnsi="Times New Roman" w:cs="Times New Roman"/>
          <w:i/>
          <w:spacing w:val="5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10"/>
          <w:sz w:val="20"/>
        </w:rPr>
        <w:t>South</w:t>
      </w:r>
      <w:r w:rsidRPr="00827B4A">
        <w:rPr>
          <w:rFonts w:ascii="Times New Roman" w:hAnsi="Times New Roman" w:cs="Times New Roman"/>
          <w:i/>
          <w:spacing w:val="5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spacing w:val="-2"/>
          <w:w w:val="110"/>
          <w:sz w:val="20"/>
        </w:rPr>
        <w:t>Africa</w:t>
      </w:r>
    </w:p>
    <w:p w14:paraId="4899DC92" w14:textId="77777777" w:rsidR="00017CFD" w:rsidRPr="00827B4A" w:rsidRDefault="00000000">
      <w:pPr>
        <w:spacing w:before="19"/>
        <w:ind w:left="215"/>
        <w:rPr>
          <w:rFonts w:ascii="Times New Roman" w:hAnsi="Times New Roman" w:cs="Times New Roman"/>
          <w:b/>
        </w:rPr>
      </w:pPr>
      <w:r w:rsidRPr="00827B4A">
        <w:rPr>
          <w:rFonts w:ascii="Times New Roman" w:hAnsi="Times New Roman" w:cs="Times New Roman"/>
          <w:b/>
          <w:w w:val="125"/>
        </w:rPr>
        <w:t>Actuarial</w:t>
      </w:r>
      <w:r w:rsidRPr="00827B4A">
        <w:rPr>
          <w:rFonts w:ascii="Times New Roman" w:hAnsi="Times New Roman" w:cs="Times New Roman"/>
          <w:b/>
          <w:spacing w:val="-2"/>
          <w:w w:val="125"/>
        </w:rPr>
        <w:t xml:space="preserve"> </w:t>
      </w:r>
      <w:r w:rsidRPr="00827B4A">
        <w:rPr>
          <w:rFonts w:ascii="Times New Roman" w:hAnsi="Times New Roman" w:cs="Times New Roman"/>
          <w:b/>
          <w:w w:val="125"/>
        </w:rPr>
        <w:t>Society</w:t>
      </w:r>
      <w:r w:rsidRPr="00827B4A">
        <w:rPr>
          <w:rFonts w:ascii="Times New Roman" w:hAnsi="Times New Roman" w:cs="Times New Roman"/>
          <w:b/>
          <w:spacing w:val="-2"/>
          <w:w w:val="125"/>
        </w:rPr>
        <w:t xml:space="preserve"> </w:t>
      </w:r>
      <w:r w:rsidRPr="00827B4A">
        <w:rPr>
          <w:rFonts w:ascii="Times New Roman" w:hAnsi="Times New Roman" w:cs="Times New Roman"/>
          <w:b/>
          <w:w w:val="125"/>
        </w:rPr>
        <w:t>of</w:t>
      </w:r>
      <w:r w:rsidRPr="00827B4A">
        <w:rPr>
          <w:rFonts w:ascii="Times New Roman" w:hAnsi="Times New Roman" w:cs="Times New Roman"/>
          <w:b/>
          <w:spacing w:val="-2"/>
          <w:w w:val="125"/>
        </w:rPr>
        <w:t xml:space="preserve"> </w:t>
      </w:r>
      <w:r w:rsidRPr="00827B4A">
        <w:rPr>
          <w:rFonts w:ascii="Times New Roman" w:hAnsi="Times New Roman" w:cs="Times New Roman"/>
          <w:b/>
          <w:w w:val="125"/>
        </w:rPr>
        <w:t>South</w:t>
      </w:r>
      <w:r w:rsidRPr="00827B4A">
        <w:rPr>
          <w:rFonts w:ascii="Times New Roman" w:hAnsi="Times New Roman" w:cs="Times New Roman"/>
          <w:b/>
          <w:spacing w:val="-2"/>
          <w:w w:val="125"/>
        </w:rPr>
        <w:t xml:space="preserve"> </w:t>
      </w:r>
      <w:r w:rsidRPr="00827B4A">
        <w:rPr>
          <w:rFonts w:ascii="Times New Roman" w:hAnsi="Times New Roman" w:cs="Times New Roman"/>
          <w:b/>
          <w:w w:val="125"/>
        </w:rPr>
        <w:t>Africa</w:t>
      </w:r>
      <w:r w:rsidRPr="00827B4A">
        <w:rPr>
          <w:rFonts w:ascii="Times New Roman" w:hAnsi="Times New Roman" w:cs="Times New Roman"/>
          <w:b/>
          <w:spacing w:val="-2"/>
          <w:w w:val="125"/>
        </w:rPr>
        <w:t xml:space="preserve"> (ASSA)</w:t>
      </w:r>
    </w:p>
    <w:p w14:paraId="51AFA681" w14:textId="77777777" w:rsidR="00017CFD" w:rsidRPr="00827B4A" w:rsidRDefault="00000000">
      <w:pPr>
        <w:tabs>
          <w:tab w:val="left" w:pos="9478"/>
        </w:tabs>
        <w:spacing w:before="22"/>
        <w:ind w:left="215"/>
        <w:rPr>
          <w:rFonts w:ascii="Times New Roman" w:hAnsi="Times New Roman" w:cs="Times New Roman"/>
          <w:i/>
          <w:sz w:val="20"/>
        </w:rPr>
      </w:pPr>
      <w:r w:rsidRPr="00827B4A">
        <w:rPr>
          <w:rFonts w:ascii="Times New Roman" w:hAnsi="Times New Roman" w:cs="Times New Roman"/>
          <w:i/>
          <w:w w:val="105"/>
          <w:sz w:val="20"/>
        </w:rPr>
        <w:t>Student</w:t>
      </w:r>
      <w:r w:rsidRPr="00827B4A">
        <w:rPr>
          <w:rFonts w:ascii="Times New Roman" w:hAnsi="Times New Roman" w:cs="Times New Roman"/>
          <w:i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spacing w:val="-2"/>
          <w:w w:val="105"/>
          <w:sz w:val="20"/>
        </w:rPr>
        <w:t>Member</w:t>
      </w:r>
      <w:r w:rsidRPr="00827B4A">
        <w:rPr>
          <w:rFonts w:ascii="Times New Roman" w:hAnsi="Times New Roman" w:cs="Times New Roman"/>
          <w:i/>
          <w:sz w:val="20"/>
        </w:rPr>
        <w:tab/>
      </w:r>
      <w:r w:rsidRPr="00827B4A">
        <w:rPr>
          <w:rFonts w:ascii="Times New Roman" w:hAnsi="Times New Roman" w:cs="Times New Roman"/>
          <w:i/>
          <w:w w:val="105"/>
          <w:sz w:val="20"/>
        </w:rPr>
        <w:t>January</w:t>
      </w:r>
      <w:r w:rsidRPr="00827B4A">
        <w:rPr>
          <w:rFonts w:ascii="Times New Roman" w:hAnsi="Times New Roman" w:cs="Times New Roman"/>
          <w:i/>
          <w:spacing w:val="6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spacing w:val="-4"/>
          <w:w w:val="105"/>
          <w:sz w:val="20"/>
        </w:rPr>
        <w:t>2023</w:t>
      </w:r>
    </w:p>
    <w:p w14:paraId="5A93780E" w14:textId="77777777" w:rsidR="00017CFD" w:rsidRPr="00827B4A" w:rsidRDefault="00000000">
      <w:pPr>
        <w:spacing w:before="55" w:line="242" w:lineRule="auto"/>
        <w:ind w:left="216"/>
        <w:rPr>
          <w:rFonts w:ascii="Times New Roman" w:hAnsi="Times New Roman" w:cs="Times New Roman"/>
        </w:rPr>
      </w:pPr>
      <w:r w:rsidRPr="00827B4A">
        <w:rPr>
          <w:rFonts w:ascii="Times New Roman" w:hAnsi="Times New Roman" w:cs="Times New Roman"/>
          <w:b/>
          <w:w w:val="110"/>
        </w:rPr>
        <w:t>Coursework:</w:t>
      </w:r>
      <w:r w:rsidRPr="00827B4A">
        <w:rPr>
          <w:rFonts w:ascii="Times New Roman" w:hAnsi="Times New Roman" w:cs="Times New Roman"/>
          <w:b/>
          <w:spacing w:val="32"/>
          <w:w w:val="110"/>
        </w:rPr>
        <w:t xml:space="preserve"> </w:t>
      </w:r>
      <w:r w:rsidRPr="00827B4A">
        <w:rPr>
          <w:rFonts w:ascii="Times New Roman" w:hAnsi="Times New Roman" w:cs="Times New Roman"/>
          <w:w w:val="110"/>
        </w:rPr>
        <w:t>Probability and Statistics, Financial Mathematics, Risk Theory, Life Contingencies, Stochastic Modelling (Python &amp; R), Actuarial Modelling (R)</w:t>
      </w:r>
    </w:p>
    <w:p w14:paraId="66719F14" w14:textId="77777777" w:rsidR="00017CFD" w:rsidRPr="00827B4A" w:rsidRDefault="00000000">
      <w:pPr>
        <w:pStyle w:val="Heading1"/>
        <w:spacing w:before="233"/>
        <w:rPr>
          <w:rFonts w:ascii="Times New Roman" w:hAnsi="Times New Roman" w:cs="Times New Roman"/>
        </w:rPr>
      </w:pPr>
      <w:r w:rsidRPr="00827B4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1AB0D135" wp14:editId="0C56A271">
                <wp:simplePos x="0" y="0"/>
                <wp:positionH relativeFrom="page">
                  <wp:posOffset>457200</wp:posOffset>
                </wp:positionH>
                <wp:positionV relativeFrom="paragraph">
                  <wp:posOffset>349203</wp:posOffset>
                </wp:positionV>
                <wp:extent cx="6858000" cy="127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85FFC9" id="Graphic 2" o:spid="_x0000_s1026" style="position:absolute;margin-left:36pt;margin-top:27.5pt;width:540pt;height:.1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" path="m,l6858000,e" filled="f" strokeweight=".14039mm">
                <v:path arrowok="t"/>
                <w10:wrap anchorx="page"/>
              </v:shape>
            </w:pict>
          </mc:Fallback>
        </mc:AlternateContent>
      </w:r>
      <w:bookmarkStart w:id="1" w:name="Experience"/>
      <w:bookmarkEnd w:id="1"/>
      <w:r w:rsidRPr="00827B4A">
        <w:rPr>
          <w:rFonts w:ascii="Times New Roman" w:hAnsi="Times New Roman" w:cs="Times New Roman"/>
          <w:spacing w:val="-2"/>
          <w:w w:val="140"/>
        </w:rPr>
        <w:t>E</w:t>
      </w:r>
      <w:r w:rsidRPr="00827B4A">
        <w:rPr>
          <w:rFonts w:ascii="Times New Roman" w:hAnsi="Times New Roman" w:cs="Times New Roman"/>
          <w:smallCaps/>
          <w:spacing w:val="-2"/>
          <w:w w:val="140"/>
        </w:rPr>
        <w:t>xperience</w:t>
      </w:r>
    </w:p>
    <w:p w14:paraId="2FF0B4FB" w14:textId="77777777" w:rsidR="00017CFD" w:rsidRPr="00827B4A" w:rsidRDefault="00000000">
      <w:pPr>
        <w:tabs>
          <w:tab w:val="left" w:pos="8872"/>
        </w:tabs>
        <w:spacing w:before="84"/>
        <w:ind w:left="215"/>
        <w:rPr>
          <w:rFonts w:ascii="Times New Roman" w:hAnsi="Times New Roman" w:cs="Times New Roman"/>
        </w:rPr>
      </w:pPr>
      <w:r w:rsidRPr="00827B4A">
        <w:rPr>
          <w:rFonts w:ascii="Times New Roman" w:hAnsi="Times New Roman" w:cs="Times New Roman"/>
          <w:b/>
          <w:w w:val="120"/>
        </w:rPr>
        <w:t>PwC</w:t>
      </w:r>
      <w:r w:rsidRPr="00827B4A">
        <w:rPr>
          <w:rFonts w:ascii="Times New Roman" w:hAnsi="Times New Roman" w:cs="Times New Roman"/>
          <w:b/>
          <w:spacing w:val="68"/>
          <w:w w:val="150"/>
        </w:rPr>
        <w:t xml:space="preserve"> </w:t>
      </w:r>
      <w:r w:rsidRPr="00827B4A">
        <w:rPr>
          <w:rFonts w:ascii="Times New Roman" w:hAnsi="Times New Roman" w:cs="Times New Roman"/>
          <w:b/>
          <w:w w:val="120"/>
        </w:rPr>
        <w:t>ARQ</w:t>
      </w:r>
      <w:r w:rsidRPr="00827B4A">
        <w:rPr>
          <w:rFonts w:ascii="Times New Roman" w:hAnsi="Times New Roman" w:cs="Times New Roman"/>
          <w:b/>
          <w:spacing w:val="69"/>
          <w:w w:val="150"/>
        </w:rPr>
        <w:t xml:space="preserve"> </w:t>
      </w:r>
      <w:r w:rsidRPr="00827B4A">
        <w:rPr>
          <w:rFonts w:ascii="Times New Roman" w:hAnsi="Times New Roman" w:cs="Times New Roman"/>
          <w:b/>
          <w:spacing w:val="-4"/>
          <w:w w:val="115"/>
        </w:rPr>
        <w:t>Team</w:t>
      </w:r>
      <w:r w:rsidRPr="00827B4A">
        <w:rPr>
          <w:rFonts w:ascii="Times New Roman" w:hAnsi="Times New Roman" w:cs="Times New Roman"/>
          <w:b/>
        </w:rPr>
        <w:tab/>
      </w:r>
      <w:r w:rsidRPr="00827B4A">
        <w:rPr>
          <w:rFonts w:ascii="Times New Roman" w:hAnsi="Times New Roman" w:cs="Times New Roman"/>
          <w:w w:val="110"/>
        </w:rPr>
        <w:t>Jan</w:t>
      </w:r>
      <w:r w:rsidRPr="00827B4A">
        <w:rPr>
          <w:rFonts w:ascii="Times New Roman" w:hAnsi="Times New Roman" w:cs="Times New Roman"/>
          <w:spacing w:val="1"/>
          <w:w w:val="110"/>
        </w:rPr>
        <w:t xml:space="preserve"> </w:t>
      </w:r>
      <w:r w:rsidRPr="00827B4A">
        <w:rPr>
          <w:rFonts w:ascii="Times New Roman" w:hAnsi="Times New Roman" w:cs="Times New Roman"/>
          <w:w w:val="110"/>
        </w:rPr>
        <w:t>2025</w:t>
      </w:r>
      <w:r w:rsidRPr="00827B4A">
        <w:rPr>
          <w:rFonts w:ascii="Times New Roman" w:hAnsi="Times New Roman" w:cs="Times New Roman"/>
          <w:spacing w:val="1"/>
          <w:w w:val="110"/>
        </w:rPr>
        <w:t xml:space="preserve"> </w:t>
      </w:r>
      <w:r w:rsidRPr="00827B4A">
        <w:rPr>
          <w:rFonts w:ascii="Times New Roman" w:hAnsi="Times New Roman" w:cs="Times New Roman"/>
          <w:w w:val="110"/>
        </w:rPr>
        <w:t>–</w:t>
      </w:r>
      <w:r w:rsidRPr="00827B4A">
        <w:rPr>
          <w:rFonts w:ascii="Times New Roman" w:hAnsi="Times New Roman" w:cs="Times New Roman"/>
          <w:spacing w:val="1"/>
          <w:w w:val="11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10"/>
        </w:rPr>
        <w:t>Present</w:t>
      </w:r>
    </w:p>
    <w:p w14:paraId="405BDE8B" w14:textId="77777777" w:rsidR="00017CFD" w:rsidRPr="00827B4A" w:rsidRDefault="00000000">
      <w:pPr>
        <w:tabs>
          <w:tab w:val="left" w:pos="8715"/>
        </w:tabs>
        <w:spacing w:before="22"/>
        <w:ind w:left="215"/>
        <w:rPr>
          <w:rFonts w:ascii="Times New Roman" w:hAnsi="Times New Roman" w:cs="Times New Roman"/>
          <w:i/>
          <w:sz w:val="20"/>
        </w:rPr>
      </w:pPr>
      <w:r w:rsidRPr="00827B4A">
        <w:rPr>
          <w:rFonts w:ascii="Times New Roman" w:hAnsi="Times New Roman" w:cs="Times New Roman"/>
          <w:i/>
          <w:w w:val="110"/>
          <w:sz w:val="20"/>
        </w:rPr>
        <w:t>Actuarial</w:t>
      </w:r>
      <w:r w:rsidRPr="00827B4A">
        <w:rPr>
          <w:rFonts w:ascii="Times New Roman" w:hAnsi="Times New Roman" w:cs="Times New Roman"/>
          <w:i/>
          <w:spacing w:val="8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10"/>
          <w:sz w:val="20"/>
        </w:rPr>
        <w:t>Analyst</w:t>
      </w:r>
      <w:r w:rsidRPr="00827B4A">
        <w:rPr>
          <w:rFonts w:ascii="Times New Roman" w:hAnsi="Times New Roman" w:cs="Times New Roman"/>
          <w:i/>
          <w:spacing w:val="8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spacing w:val="-2"/>
          <w:w w:val="110"/>
          <w:sz w:val="20"/>
        </w:rPr>
        <w:t>Intern</w:t>
      </w:r>
      <w:r w:rsidRPr="00827B4A">
        <w:rPr>
          <w:rFonts w:ascii="Times New Roman" w:hAnsi="Times New Roman" w:cs="Times New Roman"/>
          <w:i/>
          <w:sz w:val="20"/>
        </w:rPr>
        <w:tab/>
      </w:r>
      <w:r w:rsidRPr="00827B4A">
        <w:rPr>
          <w:rFonts w:ascii="Times New Roman" w:hAnsi="Times New Roman" w:cs="Times New Roman"/>
          <w:i/>
          <w:w w:val="105"/>
          <w:sz w:val="20"/>
        </w:rPr>
        <w:t>Midrand,</w:t>
      </w:r>
      <w:r w:rsidRPr="00827B4A">
        <w:rPr>
          <w:rFonts w:ascii="Times New Roman" w:hAnsi="Times New Roman" w:cs="Times New Roman"/>
          <w:i/>
          <w:spacing w:val="2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05"/>
          <w:sz w:val="20"/>
        </w:rPr>
        <w:t>South</w:t>
      </w:r>
      <w:r w:rsidRPr="00827B4A">
        <w:rPr>
          <w:rFonts w:ascii="Times New Roman" w:hAnsi="Times New Roman" w:cs="Times New Roman"/>
          <w:i/>
          <w:spacing w:val="2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spacing w:val="-2"/>
          <w:w w:val="105"/>
          <w:sz w:val="20"/>
        </w:rPr>
        <w:t>Africa</w:t>
      </w:r>
    </w:p>
    <w:p w14:paraId="1F7560C7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6"/>
        </w:tabs>
        <w:spacing w:before="31" w:line="235" w:lineRule="auto"/>
        <w:ind w:right="27"/>
        <w:rPr>
          <w:rFonts w:ascii="Times New Roman" w:hAnsi="Times New Roman" w:cs="Times New Roman"/>
          <w:i/>
          <w:position w:val="3"/>
          <w:sz w:val="12"/>
        </w:rPr>
      </w:pPr>
      <w:r w:rsidRPr="00827B4A">
        <w:rPr>
          <w:rFonts w:ascii="Times New Roman" w:hAnsi="Times New Roman" w:cs="Times New Roman"/>
          <w:sz w:val="20"/>
        </w:rPr>
        <w:t>Assisted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in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life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insurance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valuation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under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Solvency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II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framework,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including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preparation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of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cashflow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models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in</w:t>
      </w:r>
      <w:r w:rsidRPr="00827B4A">
        <w:rPr>
          <w:rFonts w:ascii="Times New Roman" w:hAnsi="Times New Roman" w:cs="Times New Roman"/>
          <w:spacing w:val="4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 xml:space="preserve">Excel </w:t>
      </w:r>
      <w:r w:rsidRPr="00827B4A">
        <w:rPr>
          <w:rFonts w:ascii="Times New Roman" w:hAnsi="Times New Roman" w:cs="Times New Roman"/>
          <w:w w:val="110"/>
          <w:sz w:val="20"/>
        </w:rPr>
        <w:t xml:space="preserve">and </w:t>
      </w:r>
      <w:r w:rsidRPr="00827B4A">
        <w:rPr>
          <w:rFonts w:ascii="Times New Roman" w:hAnsi="Times New Roman" w:cs="Times New Roman"/>
          <w:w w:val="120"/>
          <w:sz w:val="20"/>
        </w:rPr>
        <w:t>R.</w:t>
      </w:r>
    </w:p>
    <w:p w14:paraId="750E6371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6"/>
        </w:tabs>
        <w:spacing w:before="31" w:line="235" w:lineRule="auto"/>
        <w:ind w:right="461"/>
        <w:rPr>
          <w:rFonts w:ascii="Times New Roman" w:hAnsi="Times New Roman" w:cs="Times New Roman"/>
          <w:i/>
          <w:position w:val="2"/>
          <w:sz w:val="12"/>
        </w:rPr>
      </w:pPr>
      <w:proofErr w:type="spellStart"/>
      <w:r w:rsidRPr="00827B4A">
        <w:rPr>
          <w:rFonts w:ascii="Times New Roman" w:hAnsi="Times New Roman" w:cs="Times New Roman"/>
          <w:w w:val="105"/>
          <w:sz w:val="20"/>
        </w:rPr>
        <w:t>Analysed</w:t>
      </w:r>
      <w:proofErr w:type="spellEnd"/>
      <w:r w:rsidRPr="00827B4A">
        <w:rPr>
          <w:rFonts w:ascii="Times New Roman" w:hAnsi="Times New Roman" w:cs="Times New Roman"/>
          <w:w w:val="105"/>
          <w:sz w:val="20"/>
        </w:rPr>
        <w:t xml:space="preserve"> policyholder data to identify lapses, mortality, and </w:t>
      </w:r>
      <w:proofErr w:type="gramStart"/>
      <w:r w:rsidRPr="00827B4A">
        <w:rPr>
          <w:rFonts w:ascii="Times New Roman" w:hAnsi="Times New Roman" w:cs="Times New Roman"/>
          <w:w w:val="105"/>
          <w:sz w:val="20"/>
        </w:rPr>
        <w:t>persistency</w:t>
      </w:r>
      <w:proofErr w:type="gramEnd"/>
      <w:r w:rsidRPr="00827B4A">
        <w:rPr>
          <w:rFonts w:ascii="Times New Roman" w:hAnsi="Times New Roman" w:cs="Times New Roman"/>
          <w:w w:val="105"/>
          <w:sz w:val="20"/>
        </w:rPr>
        <w:t xml:space="preserve"> trends, supporting senior actuaries in</w:t>
      </w:r>
      <w:r w:rsidRPr="00827B4A">
        <w:rPr>
          <w:rFonts w:ascii="Times New Roman" w:hAnsi="Times New Roman" w:cs="Times New Roman"/>
          <w:spacing w:val="80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experience investigations.</w:t>
      </w:r>
    </w:p>
    <w:p w14:paraId="4409EC3F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5"/>
        </w:tabs>
        <w:spacing w:before="28"/>
        <w:ind w:left="695" w:hanging="185"/>
        <w:rPr>
          <w:rFonts w:ascii="Times New Roman" w:hAnsi="Times New Roman" w:cs="Times New Roman"/>
          <w:i/>
          <w:position w:val="2"/>
          <w:sz w:val="12"/>
        </w:rPr>
      </w:pPr>
      <w:r w:rsidRPr="00827B4A">
        <w:rPr>
          <w:rFonts w:ascii="Times New Roman" w:hAnsi="Times New Roman" w:cs="Times New Roman"/>
          <w:w w:val="105"/>
          <w:sz w:val="20"/>
        </w:rPr>
        <w:t>Automated</w:t>
      </w:r>
      <w:r w:rsidRPr="00827B4A">
        <w:rPr>
          <w:rFonts w:ascii="Times New Roman" w:hAnsi="Times New Roman" w:cs="Times New Roman"/>
          <w:spacing w:val="1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reporting</w:t>
      </w:r>
      <w:r w:rsidRPr="00827B4A">
        <w:rPr>
          <w:rFonts w:ascii="Times New Roman" w:hAnsi="Times New Roman" w:cs="Times New Roman"/>
          <w:spacing w:val="1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templates</w:t>
      </w:r>
      <w:r w:rsidRPr="00827B4A">
        <w:rPr>
          <w:rFonts w:ascii="Times New Roman" w:hAnsi="Times New Roman" w:cs="Times New Roman"/>
          <w:spacing w:val="1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using</w:t>
      </w:r>
      <w:r w:rsidRPr="00827B4A">
        <w:rPr>
          <w:rFonts w:ascii="Times New Roman" w:hAnsi="Times New Roman" w:cs="Times New Roman"/>
          <w:spacing w:val="1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Python</w:t>
      </w:r>
      <w:r w:rsidRPr="00827B4A">
        <w:rPr>
          <w:rFonts w:ascii="Times New Roman" w:hAnsi="Times New Roman" w:cs="Times New Roman"/>
          <w:spacing w:val="1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and</w:t>
      </w:r>
      <w:r w:rsidRPr="00827B4A">
        <w:rPr>
          <w:rFonts w:ascii="Times New Roman" w:hAnsi="Times New Roman" w:cs="Times New Roman"/>
          <w:spacing w:val="1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R,</w:t>
      </w:r>
      <w:r w:rsidRPr="00827B4A">
        <w:rPr>
          <w:rFonts w:ascii="Times New Roman" w:hAnsi="Times New Roman" w:cs="Times New Roman"/>
          <w:spacing w:val="1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reducing</w:t>
      </w:r>
      <w:r w:rsidRPr="00827B4A">
        <w:rPr>
          <w:rFonts w:ascii="Times New Roman" w:hAnsi="Times New Roman" w:cs="Times New Roman"/>
          <w:spacing w:val="1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time</w:t>
      </w:r>
      <w:r w:rsidRPr="00827B4A">
        <w:rPr>
          <w:rFonts w:ascii="Times New Roman" w:hAnsi="Times New Roman" w:cs="Times New Roman"/>
          <w:spacing w:val="1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spent</w:t>
      </w:r>
      <w:r w:rsidRPr="00827B4A">
        <w:rPr>
          <w:rFonts w:ascii="Times New Roman" w:hAnsi="Times New Roman" w:cs="Times New Roman"/>
          <w:spacing w:val="1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on</w:t>
      </w:r>
      <w:r w:rsidRPr="00827B4A">
        <w:rPr>
          <w:rFonts w:ascii="Times New Roman" w:hAnsi="Times New Roman" w:cs="Times New Roman"/>
          <w:spacing w:val="1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monthly</w:t>
      </w:r>
      <w:r w:rsidRPr="00827B4A">
        <w:rPr>
          <w:rFonts w:ascii="Times New Roman" w:hAnsi="Times New Roman" w:cs="Times New Roman"/>
          <w:spacing w:val="1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reporting</w:t>
      </w:r>
      <w:r w:rsidRPr="00827B4A">
        <w:rPr>
          <w:rFonts w:ascii="Times New Roman" w:hAnsi="Times New Roman" w:cs="Times New Roman"/>
          <w:spacing w:val="1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by</w:t>
      </w:r>
      <w:r w:rsidRPr="00827B4A">
        <w:rPr>
          <w:rFonts w:ascii="Times New Roman" w:hAnsi="Times New Roman" w:cs="Times New Roman"/>
          <w:spacing w:val="1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4"/>
          <w:w w:val="105"/>
          <w:sz w:val="20"/>
        </w:rPr>
        <w:t>25%.</w:t>
      </w:r>
    </w:p>
    <w:p w14:paraId="4BB91303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6"/>
        </w:tabs>
        <w:spacing w:before="30" w:line="235" w:lineRule="auto"/>
        <w:ind w:right="234"/>
        <w:rPr>
          <w:rFonts w:ascii="Times New Roman" w:hAnsi="Times New Roman" w:cs="Times New Roman"/>
          <w:i/>
          <w:position w:val="2"/>
          <w:sz w:val="12"/>
        </w:rPr>
      </w:pPr>
      <w:r w:rsidRPr="00827B4A">
        <w:rPr>
          <w:rFonts w:ascii="Times New Roman" w:hAnsi="Times New Roman" w:cs="Times New Roman"/>
          <w:w w:val="105"/>
          <w:sz w:val="20"/>
        </w:rPr>
        <w:t xml:space="preserve">Prepared technical documentation and presentations </w:t>
      </w:r>
      <w:proofErr w:type="spellStart"/>
      <w:r w:rsidRPr="00827B4A">
        <w:rPr>
          <w:rFonts w:ascii="Times New Roman" w:hAnsi="Times New Roman" w:cs="Times New Roman"/>
          <w:w w:val="105"/>
          <w:sz w:val="20"/>
        </w:rPr>
        <w:t>summarising</w:t>
      </w:r>
      <w:proofErr w:type="spellEnd"/>
      <w:r w:rsidRPr="00827B4A">
        <w:rPr>
          <w:rFonts w:ascii="Times New Roman" w:hAnsi="Times New Roman" w:cs="Times New Roman"/>
          <w:w w:val="105"/>
          <w:sz w:val="20"/>
        </w:rPr>
        <w:t xml:space="preserve"> valuation assumptions and experience analysis for management.</w:t>
      </w:r>
    </w:p>
    <w:p w14:paraId="161B4A09" w14:textId="77777777" w:rsidR="00017CFD" w:rsidRPr="00827B4A" w:rsidRDefault="00000000">
      <w:pPr>
        <w:pStyle w:val="Heading1"/>
        <w:spacing w:before="189"/>
        <w:rPr>
          <w:rFonts w:ascii="Times New Roman" w:hAnsi="Times New Roman" w:cs="Times New Roman"/>
        </w:rPr>
      </w:pPr>
      <w:r w:rsidRPr="00827B4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15729664" behindDoc="0" locked="0" layoutInCell="1" allowOverlap="1" wp14:anchorId="72A287C3" wp14:editId="603F4550">
                <wp:simplePos x="0" y="0"/>
                <wp:positionH relativeFrom="page">
                  <wp:posOffset>457200</wp:posOffset>
                </wp:positionH>
                <wp:positionV relativeFrom="paragraph">
                  <wp:posOffset>321066</wp:posOffset>
                </wp:positionV>
                <wp:extent cx="6858000" cy="127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912003" id="Graphic 3" o:spid="_x0000_s1026" style="position:absolute;margin-left:36pt;margin-top:25.3pt;width:540pt;height:.1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" path="m,l6858000,e" filled="f" strokeweight=".14039mm">
                <v:path arrowok="t"/>
                <w10:wrap anchorx="page"/>
              </v:shape>
            </w:pict>
          </mc:Fallback>
        </mc:AlternateContent>
      </w:r>
      <w:bookmarkStart w:id="2" w:name="Projects"/>
      <w:bookmarkEnd w:id="2"/>
      <w:r w:rsidRPr="00827B4A">
        <w:rPr>
          <w:rFonts w:ascii="Times New Roman" w:hAnsi="Times New Roman" w:cs="Times New Roman"/>
          <w:spacing w:val="-2"/>
          <w:w w:val="140"/>
        </w:rPr>
        <w:t>P</w:t>
      </w:r>
      <w:r w:rsidRPr="00827B4A">
        <w:rPr>
          <w:rFonts w:ascii="Times New Roman" w:hAnsi="Times New Roman" w:cs="Times New Roman"/>
          <w:smallCaps/>
          <w:spacing w:val="-2"/>
          <w:w w:val="140"/>
        </w:rPr>
        <w:t>rojects</w:t>
      </w:r>
    </w:p>
    <w:p w14:paraId="2FF3FCFC" w14:textId="77777777" w:rsidR="00017CFD" w:rsidRPr="00827B4A" w:rsidRDefault="00000000">
      <w:pPr>
        <w:spacing w:before="143"/>
        <w:ind w:left="215"/>
        <w:rPr>
          <w:rFonts w:ascii="Times New Roman" w:hAnsi="Times New Roman" w:cs="Times New Roman"/>
          <w:i/>
          <w:sz w:val="20"/>
        </w:rPr>
      </w:pPr>
      <w:r w:rsidRPr="00827B4A">
        <w:rPr>
          <w:rFonts w:ascii="Times New Roman" w:hAnsi="Times New Roman" w:cs="Times New Roman"/>
          <w:b/>
          <w:w w:val="120"/>
          <w:sz w:val="20"/>
        </w:rPr>
        <w:t>Life</w:t>
      </w:r>
      <w:r w:rsidRPr="00827B4A">
        <w:rPr>
          <w:rFonts w:ascii="Times New Roman" w:hAnsi="Times New Roman" w:cs="Times New Roman"/>
          <w:b/>
          <w:spacing w:val="5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b/>
          <w:w w:val="120"/>
          <w:sz w:val="20"/>
        </w:rPr>
        <w:t>Insurance</w:t>
      </w:r>
      <w:r w:rsidRPr="00827B4A">
        <w:rPr>
          <w:rFonts w:ascii="Times New Roman" w:hAnsi="Times New Roman" w:cs="Times New Roman"/>
          <w:b/>
          <w:spacing w:val="7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b/>
          <w:w w:val="120"/>
          <w:sz w:val="20"/>
        </w:rPr>
        <w:t>Portfolio</w:t>
      </w:r>
      <w:r w:rsidRPr="00827B4A">
        <w:rPr>
          <w:rFonts w:ascii="Times New Roman" w:hAnsi="Times New Roman" w:cs="Times New Roman"/>
          <w:b/>
          <w:spacing w:val="6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b/>
          <w:w w:val="120"/>
          <w:sz w:val="20"/>
        </w:rPr>
        <w:t>Modelling</w:t>
      </w:r>
      <w:r w:rsidRPr="00827B4A">
        <w:rPr>
          <w:rFonts w:ascii="Times New Roman" w:hAnsi="Times New Roman" w:cs="Times New Roman"/>
          <w:b/>
          <w:spacing w:val="1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20"/>
          <w:sz w:val="20"/>
        </w:rPr>
        <w:t>|</w:t>
      </w:r>
      <w:r w:rsidRPr="00827B4A">
        <w:rPr>
          <w:rFonts w:ascii="Times New Roman" w:hAnsi="Times New Roman" w:cs="Times New Roman"/>
          <w:i/>
          <w:spacing w:val="-7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20"/>
          <w:sz w:val="20"/>
        </w:rPr>
        <w:t>Python,</w:t>
      </w:r>
      <w:r w:rsidRPr="00827B4A">
        <w:rPr>
          <w:rFonts w:ascii="Times New Roman" w:hAnsi="Times New Roman" w:cs="Times New Roman"/>
          <w:i/>
          <w:spacing w:val="3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spacing w:val="-10"/>
          <w:w w:val="120"/>
          <w:sz w:val="20"/>
        </w:rPr>
        <w:t>R</w:t>
      </w:r>
    </w:p>
    <w:p w14:paraId="3E3D0E7D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5"/>
        </w:tabs>
        <w:ind w:left="695" w:hanging="185"/>
        <w:rPr>
          <w:rFonts w:ascii="Times New Roman" w:hAnsi="Times New Roman" w:cs="Times New Roman"/>
          <w:i/>
          <w:position w:val="3"/>
          <w:sz w:val="12"/>
        </w:rPr>
      </w:pPr>
      <w:r w:rsidRPr="00827B4A">
        <w:rPr>
          <w:rFonts w:ascii="Times New Roman" w:hAnsi="Times New Roman" w:cs="Times New Roman"/>
          <w:w w:val="105"/>
          <w:sz w:val="20"/>
        </w:rPr>
        <w:t>Developed</w:t>
      </w:r>
      <w:r w:rsidRPr="00827B4A">
        <w:rPr>
          <w:rFonts w:ascii="Times New Roman" w:hAnsi="Times New Roman" w:cs="Times New Roman"/>
          <w:spacing w:val="10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</w:t>
      </w:r>
      <w:r w:rsidRPr="00827B4A">
        <w:rPr>
          <w:rFonts w:ascii="Times New Roman" w:hAnsi="Times New Roman" w:cs="Times New Roman"/>
          <w:spacing w:val="10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stochastic</w:t>
      </w:r>
      <w:r w:rsidRPr="00827B4A">
        <w:rPr>
          <w:rFonts w:ascii="Times New Roman" w:hAnsi="Times New Roman" w:cs="Times New Roman"/>
          <w:spacing w:val="10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model</w:t>
      </w:r>
      <w:r w:rsidRPr="00827B4A">
        <w:rPr>
          <w:rFonts w:ascii="Times New Roman" w:hAnsi="Times New Roman" w:cs="Times New Roman"/>
          <w:spacing w:val="1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to</w:t>
      </w:r>
      <w:r w:rsidRPr="00827B4A">
        <w:rPr>
          <w:rFonts w:ascii="Times New Roman" w:hAnsi="Times New Roman" w:cs="Times New Roman"/>
          <w:spacing w:val="10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project</w:t>
      </w:r>
      <w:r w:rsidRPr="00827B4A">
        <w:rPr>
          <w:rFonts w:ascii="Times New Roman" w:hAnsi="Times New Roman" w:cs="Times New Roman"/>
          <w:spacing w:val="10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future</w:t>
      </w:r>
      <w:r w:rsidRPr="00827B4A">
        <w:rPr>
          <w:rFonts w:ascii="Times New Roman" w:hAnsi="Times New Roman" w:cs="Times New Roman"/>
          <w:spacing w:val="1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cashflows</w:t>
      </w:r>
      <w:r w:rsidRPr="00827B4A">
        <w:rPr>
          <w:rFonts w:ascii="Times New Roman" w:hAnsi="Times New Roman" w:cs="Times New Roman"/>
          <w:spacing w:val="10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and</w:t>
      </w:r>
      <w:r w:rsidRPr="00827B4A">
        <w:rPr>
          <w:rFonts w:ascii="Times New Roman" w:hAnsi="Times New Roman" w:cs="Times New Roman"/>
          <w:spacing w:val="10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liabilities</w:t>
      </w:r>
      <w:r w:rsidRPr="00827B4A">
        <w:rPr>
          <w:rFonts w:ascii="Times New Roman" w:hAnsi="Times New Roman" w:cs="Times New Roman"/>
          <w:spacing w:val="10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for</w:t>
      </w:r>
      <w:r w:rsidRPr="00827B4A">
        <w:rPr>
          <w:rFonts w:ascii="Times New Roman" w:hAnsi="Times New Roman" w:cs="Times New Roman"/>
          <w:spacing w:val="1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</w:t>
      </w:r>
      <w:r w:rsidRPr="00827B4A">
        <w:rPr>
          <w:rFonts w:ascii="Times New Roman" w:hAnsi="Times New Roman" w:cs="Times New Roman"/>
          <w:spacing w:val="10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simplified</w:t>
      </w:r>
      <w:r w:rsidRPr="00827B4A">
        <w:rPr>
          <w:rFonts w:ascii="Times New Roman" w:hAnsi="Times New Roman" w:cs="Times New Roman"/>
          <w:spacing w:val="10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life</w:t>
      </w:r>
      <w:r w:rsidRPr="00827B4A">
        <w:rPr>
          <w:rFonts w:ascii="Times New Roman" w:hAnsi="Times New Roman" w:cs="Times New Roman"/>
          <w:spacing w:val="1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insurance</w:t>
      </w:r>
      <w:r w:rsidRPr="00827B4A">
        <w:rPr>
          <w:rFonts w:ascii="Times New Roman" w:hAnsi="Times New Roman" w:cs="Times New Roman"/>
          <w:spacing w:val="10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05"/>
          <w:sz w:val="20"/>
        </w:rPr>
        <w:t>portfolio.</w:t>
      </w:r>
    </w:p>
    <w:p w14:paraId="47619B11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6"/>
        </w:tabs>
        <w:spacing w:before="30" w:line="235" w:lineRule="auto"/>
        <w:ind w:right="224"/>
        <w:rPr>
          <w:rFonts w:ascii="Times New Roman" w:hAnsi="Times New Roman" w:cs="Times New Roman"/>
          <w:i/>
          <w:position w:val="2"/>
          <w:sz w:val="12"/>
        </w:rPr>
      </w:pPr>
      <w:r w:rsidRPr="00827B4A">
        <w:rPr>
          <w:rFonts w:ascii="Times New Roman" w:hAnsi="Times New Roman" w:cs="Times New Roman"/>
          <w:w w:val="105"/>
          <w:sz w:val="20"/>
        </w:rPr>
        <w:t xml:space="preserve">Generated </w:t>
      </w:r>
      <w:proofErr w:type="spellStart"/>
      <w:r w:rsidRPr="00827B4A">
        <w:rPr>
          <w:rFonts w:ascii="Times New Roman" w:hAnsi="Times New Roman" w:cs="Times New Roman"/>
          <w:w w:val="105"/>
          <w:sz w:val="20"/>
        </w:rPr>
        <w:t>visualisations</w:t>
      </w:r>
      <w:proofErr w:type="spellEnd"/>
      <w:r w:rsidRPr="00827B4A">
        <w:rPr>
          <w:rFonts w:ascii="Times New Roman" w:hAnsi="Times New Roman" w:cs="Times New Roman"/>
          <w:w w:val="105"/>
          <w:sz w:val="20"/>
        </w:rPr>
        <w:t xml:space="preserve"> and summary statistics in R to </w:t>
      </w:r>
      <w:proofErr w:type="spellStart"/>
      <w:r w:rsidRPr="00827B4A">
        <w:rPr>
          <w:rFonts w:ascii="Times New Roman" w:hAnsi="Times New Roman" w:cs="Times New Roman"/>
          <w:w w:val="105"/>
          <w:sz w:val="20"/>
        </w:rPr>
        <w:t>analyse</w:t>
      </w:r>
      <w:proofErr w:type="spellEnd"/>
      <w:r w:rsidRPr="00827B4A">
        <w:rPr>
          <w:rFonts w:ascii="Times New Roman" w:hAnsi="Times New Roman" w:cs="Times New Roman"/>
          <w:w w:val="105"/>
          <w:sz w:val="20"/>
        </w:rPr>
        <w:t xml:space="preserve"> the effect of mortality and lapse assumptions on</w:t>
      </w:r>
      <w:r w:rsidRPr="00827B4A">
        <w:rPr>
          <w:rFonts w:ascii="Times New Roman" w:hAnsi="Times New Roman" w:cs="Times New Roman"/>
          <w:spacing w:val="80"/>
          <w:w w:val="15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05"/>
          <w:sz w:val="20"/>
        </w:rPr>
        <w:t>liabilities.</w:t>
      </w:r>
    </w:p>
    <w:p w14:paraId="0686A3DC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5"/>
        </w:tabs>
        <w:spacing w:before="28"/>
        <w:ind w:left="695" w:hanging="185"/>
        <w:rPr>
          <w:rFonts w:ascii="Times New Roman" w:hAnsi="Times New Roman" w:cs="Times New Roman"/>
          <w:i/>
          <w:position w:val="2"/>
          <w:sz w:val="12"/>
        </w:rPr>
      </w:pPr>
      <w:r w:rsidRPr="00827B4A">
        <w:rPr>
          <w:rFonts w:ascii="Times New Roman" w:hAnsi="Times New Roman" w:cs="Times New Roman"/>
          <w:w w:val="105"/>
          <w:sz w:val="20"/>
        </w:rPr>
        <w:t>Performed</w:t>
      </w:r>
      <w:r w:rsidRPr="00827B4A">
        <w:rPr>
          <w:rFonts w:ascii="Times New Roman" w:hAnsi="Times New Roman" w:cs="Times New Roman"/>
          <w:spacing w:val="15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sensitivity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testing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on</w:t>
      </w:r>
      <w:r w:rsidRPr="00827B4A">
        <w:rPr>
          <w:rFonts w:ascii="Times New Roman" w:hAnsi="Times New Roman" w:cs="Times New Roman"/>
          <w:spacing w:val="15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key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actuarial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assumptions,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including</w:t>
      </w:r>
      <w:r w:rsidRPr="00827B4A">
        <w:rPr>
          <w:rFonts w:ascii="Times New Roman" w:hAnsi="Times New Roman" w:cs="Times New Roman"/>
          <w:spacing w:val="15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interest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rates,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mortality,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and</w:t>
      </w:r>
      <w:r w:rsidRPr="00827B4A">
        <w:rPr>
          <w:rFonts w:ascii="Times New Roman" w:hAnsi="Times New Roman" w:cs="Times New Roman"/>
          <w:spacing w:val="15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lapse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05"/>
          <w:sz w:val="20"/>
        </w:rPr>
        <w:t>rates.</w:t>
      </w:r>
    </w:p>
    <w:p w14:paraId="7648E9BD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5"/>
        </w:tabs>
        <w:ind w:left="695" w:hanging="185"/>
        <w:rPr>
          <w:rFonts w:ascii="Times New Roman" w:hAnsi="Times New Roman" w:cs="Times New Roman"/>
          <w:i/>
          <w:position w:val="2"/>
          <w:sz w:val="12"/>
        </w:rPr>
      </w:pPr>
      <w:r w:rsidRPr="00827B4A">
        <w:rPr>
          <w:rFonts w:ascii="Times New Roman" w:hAnsi="Times New Roman" w:cs="Times New Roman"/>
          <w:w w:val="105"/>
          <w:sz w:val="20"/>
        </w:rPr>
        <w:t>Documented</w:t>
      </w:r>
      <w:r w:rsidRPr="00827B4A">
        <w:rPr>
          <w:rFonts w:ascii="Times New Roman" w:hAnsi="Times New Roman" w:cs="Times New Roman"/>
          <w:spacing w:val="7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methodology</w:t>
      </w:r>
      <w:r w:rsidRPr="00827B4A">
        <w:rPr>
          <w:rFonts w:ascii="Times New Roman" w:hAnsi="Times New Roman" w:cs="Times New Roman"/>
          <w:spacing w:val="7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and</w:t>
      </w:r>
      <w:r w:rsidRPr="00827B4A">
        <w:rPr>
          <w:rFonts w:ascii="Times New Roman" w:hAnsi="Times New Roman" w:cs="Times New Roman"/>
          <w:spacing w:val="8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assumptions</w:t>
      </w:r>
      <w:r w:rsidRPr="00827B4A">
        <w:rPr>
          <w:rFonts w:ascii="Times New Roman" w:hAnsi="Times New Roman" w:cs="Times New Roman"/>
          <w:spacing w:val="7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to</w:t>
      </w:r>
      <w:r w:rsidRPr="00827B4A">
        <w:rPr>
          <w:rFonts w:ascii="Times New Roman" w:hAnsi="Times New Roman" w:cs="Times New Roman"/>
          <w:spacing w:val="7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allow</w:t>
      </w:r>
      <w:r w:rsidRPr="00827B4A">
        <w:rPr>
          <w:rFonts w:ascii="Times New Roman" w:hAnsi="Times New Roman" w:cs="Times New Roman"/>
          <w:spacing w:val="8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replication</w:t>
      </w:r>
      <w:r w:rsidRPr="00827B4A">
        <w:rPr>
          <w:rFonts w:ascii="Times New Roman" w:hAnsi="Times New Roman" w:cs="Times New Roman"/>
          <w:spacing w:val="7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and</w:t>
      </w:r>
      <w:r w:rsidRPr="00827B4A">
        <w:rPr>
          <w:rFonts w:ascii="Times New Roman" w:hAnsi="Times New Roman" w:cs="Times New Roman"/>
          <w:spacing w:val="7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review</w:t>
      </w:r>
      <w:r w:rsidRPr="00827B4A">
        <w:rPr>
          <w:rFonts w:ascii="Times New Roman" w:hAnsi="Times New Roman" w:cs="Times New Roman"/>
          <w:spacing w:val="8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by</w:t>
      </w:r>
      <w:r w:rsidRPr="00827B4A">
        <w:rPr>
          <w:rFonts w:ascii="Times New Roman" w:hAnsi="Times New Roman" w:cs="Times New Roman"/>
          <w:spacing w:val="7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peers</w:t>
      </w:r>
      <w:r w:rsidRPr="00827B4A">
        <w:rPr>
          <w:rFonts w:ascii="Times New Roman" w:hAnsi="Times New Roman" w:cs="Times New Roman"/>
          <w:spacing w:val="7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or</w:t>
      </w:r>
      <w:r w:rsidRPr="00827B4A">
        <w:rPr>
          <w:rFonts w:ascii="Times New Roman" w:hAnsi="Times New Roman" w:cs="Times New Roman"/>
          <w:spacing w:val="8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05"/>
          <w:sz w:val="20"/>
        </w:rPr>
        <w:t>supervisors.</w:t>
      </w:r>
    </w:p>
    <w:p w14:paraId="663BE80D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6"/>
        </w:tabs>
        <w:spacing w:before="30" w:line="235" w:lineRule="auto"/>
        <w:ind w:right="840"/>
        <w:rPr>
          <w:rFonts w:ascii="Times New Roman" w:hAnsi="Times New Roman" w:cs="Times New Roman"/>
          <w:i/>
          <w:position w:val="2"/>
          <w:sz w:val="12"/>
        </w:rPr>
      </w:pPr>
      <w:r w:rsidRPr="00827B4A">
        <w:rPr>
          <w:rFonts w:ascii="Times New Roman" w:hAnsi="Times New Roman" w:cs="Times New Roman"/>
          <w:w w:val="105"/>
          <w:sz w:val="20"/>
        </w:rPr>
        <w:t>Compared different valuation methods (net premium vs.</w:t>
      </w:r>
      <w:r w:rsidRPr="00827B4A">
        <w:rPr>
          <w:rFonts w:ascii="Times New Roman" w:hAnsi="Times New Roman" w:cs="Times New Roman"/>
          <w:spacing w:val="29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 xml:space="preserve">gross premium) to understand impact on reserve </w:t>
      </w:r>
      <w:r w:rsidRPr="00827B4A">
        <w:rPr>
          <w:rFonts w:ascii="Times New Roman" w:hAnsi="Times New Roman" w:cs="Times New Roman"/>
          <w:spacing w:val="-2"/>
          <w:w w:val="105"/>
          <w:sz w:val="20"/>
        </w:rPr>
        <w:t>calculations.</w:t>
      </w:r>
    </w:p>
    <w:p w14:paraId="2342263F" w14:textId="77777777" w:rsidR="00017CFD" w:rsidRPr="00827B4A" w:rsidRDefault="00000000">
      <w:pPr>
        <w:spacing w:before="145"/>
        <w:ind w:left="215"/>
        <w:rPr>
          <w:rFonts w:ascii="Times New Roman" w:hAnsi="Times New Roman" w:cs="Times New Roman"/>
          <w:i/>
          <w:sz w:val="20"/>
        </w:rPr>
      </w:pPr>
      <w:r w:rsidRPr="00827B4A">
        <w:rPr>
          <w:rFonts w:ascii="Times New Roman" w:hAnsi="Times New Roman" w:cs="Times New Roman"/>
          <w:b/>
          <w:w w:val="120"/>
          <w:sz w:val="20"/>
        </w:rPr>
        <w:t>Risk</w:t>
      </w:r>
      <w:r w:rsidRPr="00827B4A">
        <w:rPr>
          <w:rFonts w:ascii="Times New Roman" w:hAnsi="Times New Roman" w:cs="Times New Roman"/>
          <w:b/>
          <w:spacing w:val="10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b/>
          <w:w w:val="120"/>
          <w:sz w:val="20"/>
        </w:rPr>
        <w:t>Simulation</w:t>
      </w:r>
      <w:r w:rsidRPr="00827B4A">
        <w:rPr>
          <w:rFonts w:ascii="Times New Roman" w:hAnsi="Times New Roman" w:cs="Times New Roman"/>
          <w:b/>
          <w:spacing w:val="10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b/>
          <w:w w:val="120"/>
          <w:sz w:val="20"/>
        </w:rPr>
        <w:t>Dashboard</w:t>
      </w:r>
      <w:r w:rsidRPr="00827B4A">
        <w:rPr>
          <w:rFonts w:ascii="Times New Roman" w:hAnsi="Times New Roman" w:cs="Times New Roman"/>
          <w:b/>
          <w:spacing w:val="2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20"/>
          <w:sz w:val="20"/>
        </w:rPr>
        <w:t>|</w:t>
      </w:r>
      <w:r w:rsidRPr="00827B4A">
        <w:rPr>
          <w:rFonts w:ascii="Times New Roman" w:hAnsi="Times New Roman" w:cs="Times New Roman"/>
          <w:i/>
          <w:spacing w:val="-5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20"/>
          <w:sz w:val="20"/>
        </w:rPr>
        <w:t>Python,</w:t>
      </w:r>
      <w:r w:rsidRPr="00827B4A">
        <w:rPr>
          <w:rFonts w:ascii="Times New Roman" w:hAnsi="Times New Roman" w:cs="Times New Roman"/>
          <w:i/>
          <w:spacing w:val="5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spacing w:val="-5"/>
          <w:w w:val="120"/>
          <w:sz w:val="20"/>
        </w:rPr>
        <w:t>SQL</w:t>
      </w:r>
    </w:p>
    <w:p w14:paraId="3BC20B77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6"/>
        </w:tabs>
        <w:spacing w:before="30" w:line="235" w:lineRule="auto"/>
        <w:ind w:right="188"/>
        <w:rPr>
          <w:rFonts w:ascii="Times New Roman" w:hAnsi="Times New Roman" w:cs="Times New Roman"/>
          <w:i/>
          <w:position w:val="3"/>
          <w:sz w:val="12"/>
        </w:rPr>
      </w:pPr>
      <w:r w:rsidRPr="00827B4A">
        <w:rPr>
          <w:rFonts w:ascii="Times New Roman" w:hAnsi="Times New Roman" w:cs="Times New Roman"/>
          <w:w w:val="105"/>
          <w:sz w:val="20"/>
        </w:rPr>
        <w:t>Built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small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dashboard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connecting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SQL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policyholder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database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to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Python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to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simulate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risk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scenarios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and</w:t>
      </w:r>
      <w:r w:rsidRPr="00827B4A">
        <w:rPr>
          <w:rFonts w:ascii="Times New Roman" w:hAnsi="Times New Roman" w:cs="Times New Roman"/>
          <w:spacing w:val="2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 xml:space="preserve">portfolio </w:t>
      </w:r>
      <w:r w:rsidRPr="00827B4A">
        <w:rPr>
          <w:rFonts w:ascii="Times New Roman" w:hAnsi="Times New Roman" w:cs="Times New Roman"/>
          <w:spacing w:val="-2"/>
          <w:w w:val="105"/>
          <w:sz w:val="20"/>
        </w:rPr>
        <w:t>metrics.</w:t>
      </w:r>
    </w:p>
    <w:p w14:paraId="1E3EA023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6"/>
        </w:tabs>
        <w:spacing w:before="32" w:line="235" w:lineRule="auto"/>
        <w:ind w:right="1"/>
        <w:rPr>
          <w:rFonts w:ascii="Times New Roman" w:hAnsi="Times New Roman" w:cs="Times New Roman"/>
          <w:i/>
          <w:position w:val="2"/>
          <w:sz w:val="12"/>
        </w:rPr>
      </w:pPr>
      <w:r w:rsidRPr="00827B4A">
        <w:rPr>
          <w:rFonts w:ascii="Times New Roman" w:hAnsi="Times New Roman" w:cs="Times New Roman"/>
          <w:w w:val="105"/>
          <w:sz w:val="20"/>
        </w:rPr>
        <w:t>Implemented Monte Carlo simulations to project potential outcomes under varying assumptions for future premium and claim patterns.</w:t>
      </w:r>
    </w:p>
    <w:p w14:paraId="63921243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5"/>
        </w:tabs>
        <w:ind w:left="695" w:hanging="185"/>
        <w:rPr>
          <w:rFonts w:ascii="Times New Roman" w:hAnsi="Times New Roman" w:cs="Times New Roman"/>
          <w:i/>
          <w:position w:val="2"/>
          <w:sz w:val="12"/>
        </w:rPr>
      </w:pPr>
      <w:proofErr w:type="spellStart"/>
      <w:r w:rsidRPr="00827B4A">
        <w:rPr>
          <w:rFonts w:ascii="Times New Roman" w:hAnsi="Times New Roman" w:cs="Times New Roman"/>
          <w:spacing w:val="-2"/>
          <w:w w:val="110"/>
          <w:sz w:val="20"/>
        </w:rPr>
        <w:t>Visualised</w:t>
      </w:r>
      <w:proofErr w:type="spellEnd"/>
      <w:r w:rsidRPr="00827B4A">
        <w:rPr>
          <w:rFonts w:ascii="Times New Roman" w:hAnsi="Times New Roman" w:cs="Times New Roman"/>
          <w:spacing w:val="2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10"/>
          <w:sz w:val="20"/>
        </w:rPr>
        <w:t>key</w:t>
      </w:r>
      <w:r w:rsidRPr="00827B4A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10"/>
          <w:sz w:val="20"/>
        </w:rPr>
        <w:t>risk</w:t>
      </w:r>
      <w:r w:rsidRPr="00827B4A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10"/>
          <w:sz w:val="20"/>
        </w:rPr>
        <w:t>metrics</w:t>
      </w:r>
      <w:r w:rsidRPr="00827B4A">
        <w:rPr>
          <w:rFonts w:ascii="Times New Roman" w:hAnsi="Times New Roman" w:cs="Times New Roman"/>
          <w:spacing w:val="2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10"/>
          <w:sz w:val="20"/>
        </w:rPr>
        <w:t>such</w:t>
      </w:r>
      <w:r w:rsidRPr="00827B4A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10"/>
          <w:sz w:val="20"/>
        </w:rPr>
        <w:t>as</w:t>
      </w:r>
      <w:r w:rsidRPr="00827B4A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proofErr w:type="spellStart"/>
      <w:r w:rsidRPr="00827B4A">
        <w:rPr>
          <w:rFonts w:ascii="Times New Roman" w:hAnsi="Times New Roman" w:cs="Times New Roman"/>
          <w:spacing w:val="-2"/>
          <w:w w:val="110"/>
          <w:sz w:val="20"/>
        </w:rPr>
        <w:t>VaR</w:t>
      </w:r>
      <w:proofErr w:type="spellEnd"/>
      <w:r w:rsidRPr="00827B4A">
        <w:rPr>
          <w:rFonts w:ascii="Times New Roman" w:hAnsi="Times New Roman" w:cs="Times New Roman"/>
          <w:spacing w:val="2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10"/>
          <w:sz w:val="20"/>
        </w:rPr>
        <w:t>and</w:t>
      </w:r>
      <w:r w:rsidRPr="00827B4A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10"/>
          <w:sz w:val="20"/>
        </w:rPr>
        <w:t>expected</w:t>
      </w:r>
      <w:r w:rsidRPr="00827B4A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10"/>
          <w:sz w:val="20"/>
        </w:rPr>
        <w:t>shortfall</w:t>
      </w:r>
      <w:r w:rsidRPr="00827B4A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10"/>
          <w:sz w:val="20"/>
        </w:rPr>
        <w:t>under</w:t>
      </w:r>
      <w:r w:rsidRPr="00827B4A">
        <w:rPr>
          <w:rFonts w:ascii="Times New Roman" w:hAnsi="Times New Roman" w:cs="Times New Roman"/>
          <w:spacing w:val="2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10"/>
          <w:sz w:val="20"/>
        </w:rPr>
        <w:t>different</w:t>
      </w:r>
      <w:r w:rsidRPr="00827B4A">
        <w:rPr>
          <w:rFonts w:ascii="Times New Roman" w:hAnsi="Times New Roman" w:cs="Times New Roman"/>
          <w:spacing w:val="3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10"/>
          <w:sz w:val="20"/>
        </w:rPr>
        <w:t>scenarios.</w:t>
      </w:r>
    </w:p>
    <w:p w14:paraId="75D39357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5"/>
        </w:tabs>
        <w:ind w:left="695" w:hanging="185"/>
        <w:rPr>
          <w:rFonts w:ascii="Times New Roman" w:hAnsi="Times New Roman" w:cs="Times New Roman"/>
          <w:i/>
          <w:position w:val="2"/>
          <w:sz w:val="12"/>
        </w:rPr>
      </w:pPr>
      <w:r w:rsidRPr="00827B4A">
        <w:rPr>
          <w:rFonts w:ascii="Times New Roman" w:hAnsi="Times New Roman" w:cs="Times New Roman"/>
          <w:w w:val="105"/>
          <w:sz w:val="20"/>
        </w:rPr>
        <w:t>Automated</w:t>
      </w:r>
      <w:r w:rsidRPr="00827B4A">
        <w:rPr>
          <w:rFonts w:ascii="Times New Roman" w:hAnsi="Times New Roman" w:cs="Times New Roman"/>
          <w:spacing w:val="1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report</w:t>
      </w:r>
      <w:r w:rsidRPr="00827B4A">
        <w:rPr>
          <w:rFonts w:ascii="Times New Roman" w:hAnsi="Times New Roman" w:cs="Times New Roman"/>
          <w:spacing w:val="1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generation</w:t>
      </w:r>
      <w:r w:rsidRPr="00827B4A">
        <w:rPr>
          <w:rFonts w:ascii="Times New Roman" w:hAnsi="Times New Roman" w:cs="Times New Roman"/>
          <w:spacing w:val="12"/>
          <w:w w:val="105"/>
          <w:sz w:val="20"/>
        </w:rPr>
        <w:t xml:space="preserve"> </w:t>
      </w:r>
      <w:proofErr w:type="spellStart"/>
      <w:r w:rsidRPr="00827B4A">
        <w:rPr>
          <w:rFonts w:ascii="Times New Roman" w:hAnsi="Times New Roman" w:cs="Times New Roman"/>
          <w:w w:val="105"/>
          <w:sz w:val="20"/>
        </w:rPr>
        <w:t>summarising</w:t>
      </w:r>
      <w:proofErr w:type="spellEnd"/>
      <w:r w:rsidRPr="00827B4A">
        <w:rPr>
          <w:rFonts w:ascii="Times New Roman" w:hAnsi="Times New Roman" w:cs="Times New Roman"/>
          <w:spacing w:val="1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portfolio</w:t>
      </w:r>
      <w:r w:rsidRPr="00827B4A">
        <w:rPr>
          <w:rFonts w:ascii="Times New Roman" w:hAnsi="Times New Roman" w:cs="Times New Roman"/>
          <w:spacing w:val="1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exposures</w:t>
      </w:r>
      <w:r w:rsidRPr="00827B4A">
        <w:rPr>
          <w:rFonts w:ascii="Times New Roman" w:hAnsi="Times New Roman" w:cs="Times New Roman"/>
          <w:spacing w:val="1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and</w:t>
      </w:r>
      <w:r w:rsidRPr="00827B4A">
        <w:rPr>
          <w:rFonts w:ascii="Times New Roman" w:hAnsi="Times New Roman" w:cs="Times New Roman"/>
          <w:spacing w:val="1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risk</w:t>
      </w:r>
      <w:r w:rsidRPr="00827B4A">
        <w:rPr>
          <w:rFonts w:ascii="Times New Roman" w:hAnsi="Times New Roman" w:cs="Times New Roman"/>
          <w:spacing w:val="12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05"/>
          <w:sz w:val="20"/>
        </w:rPr>
        <w:t>distributions.</w:t>
      </w:r>
    </w:p>
    <w:p w14:paraId="50C86C3D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5"/>
        </w:tabs>
        <w:ind w:left="695" w:hanging="185"/>
        <w:rPr>
          <w:rFonts w:ascii="Times New Roman" w:hAnsi="Times New Roman" w:cs="Times New Roman"/>
          <w:i/>
          <w:position w:val="2"/>
          <w:sz w:val="12"/>
        </w:rPr>
      </w:pPr>
      <w:r w:rsidRPr="00827B4A">
        <w:rPr>
          <w:rFonts w:ascii="Times New Roman" w:hAnsi="Times New Roman" w:cs="Times New Roman"/>
          <w:w w:val="105"/>
          <w:sz w:val="20"/>
        </w:rPr>
        <w:t>Collaborated</w:t>
      </w:r>
      <w:r w:rsidRPr="00827B4A">
        <w:rPr>
          <w:rFonts w:ascii="Times New Roman" w:hAnsi="Times New Roman" w:cs="Times New Roman"/>
          <w:spacing w:val="1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with</w:t>
      </w:r>
      <w:r w:rsidRPr="00827B4A">
        <w:rPr>
          <w:rFonts w:ascii="Times New Roman" w:hAnsi="Times New Roman" w:cs="Times New Roman"/>
          <w:spacing w:val="15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peers</w:t>
      </w:r>
      <w:r w:rsidRPr="00827B4A">
        <w:rPr>
          <w:rFonts w:ascii="Times New Roman" w:hAnsi="Times New Roman" w:cs="Times New Roman"/>
          <w:spacing w:val="15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to</w:t>
      </w:r>
      <w:r w:rsidRPr="00827B4A">
        <w:rPr>
          <w:rFonts w:ascii="Times New Roman" w:hAnsi="Times New Roman" w:cs="Times New Roman"/>
          <w:spacing w:val="1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validate</w:t>
      </w:r>
      <w:r w:rsidRPr="00827B4A">
        <w:rPr>
          <w:rFonts w:ascii="Times New Roman" w:hAnsi="Times New Roman" w:cs="Times New Roman"/>
          <w:spacing w:val="15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assumptions</w:t>
      </w:r>
      <w:r w:rsidRPr="00827B4A">
        <w:rPr>
          <w:rFonts w:ascii="Times New Roman" w:hAnsi="Times New Roman" w:cs="Times New Roman"/>
          <w:spacing w:val="15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and</w:t>
      </w:r>
      <w:r w:rsidRPr="00827B4A">
        <w:rPr>
          <w:rFonts w:ascii="Times New Roman" w:hAnsi="Times New Roman" w:cs="Times New Roman"/>
          <w:spacing w:val="1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check</w:t>
      </w:r>
      <w:r w:rsidRPr="00827B4A">
        <w:rPr>
          <w:rFonts w:ascii="Times New Roman" w:hAnsi="Times New Roman" w:cs="Times New Roman"/>
          <w:spacing w:val="15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model</w:t>
      </w:r>
      <w:r w:rsidRPr="00827B4A">
        <w:rPr>
          <w:rFonts w:ascii="Times New Roman" w:hAnsi="Times New Roman" w:cs="Times New Roman"/>
          <w:spacing w:val="15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outputs</w:t>
      </w:r>
      <w:r w:rsidRPr="00827B4A">
        <w:rPr>
          <w:rFonts w:ascii="Times New Roman" w:hAnsi="Times New Roman" w:cs="Times New Roman"/>
          <w:spacing w:val="1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against</w:t>
      </w:r>
      <w:r w:rsidRPr="00827B4A">
        <w:rPr>
          <w:rFonts w:ascii="Times New Roman" w:hAnsi="Times New Roman" w:cs="Times New Roman"/>
          <w:spacing w:val="15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historical</w:t>
      </w:r>
      <w:r w:rsidRPr="00827B4A">
        <w:rPr>
          <w:rFonts w:ascii="Times New Roman" w:hAnsi="Times New Roman" w:cs="Times New Roman"/>
          <w:spacing w:val="15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05"/>
          <w:sz w:val="20"/>
        </w:rPr>
        <w:t>data.</w:t>
      </w:r>
    </w:p>
    <w:p w14:paraId="33ED2EE9" w14:textId="77777777" w:rsidR="00017CFD" w:rsidRPr="00827B4A" w:rsidRDefault="00000000">
      <w:pPr>
        <w:spacing w:before="143"/>
        <w:ind w:left="215"/>
        <w:rPr>
          <w:rFonts w:ascii="Times New Roman" w:hAnsi="Times New Roman" w:cs="Times New Roman"/>
          <w:i/>
          <w:sz w:val="20"/>
        </w:rPr>
      </w:pPr>
      <w:r w:rsidRPr="00827B4A">
        <w:rPr>
          <w:rFonts w:ascii="Times New Roman" w:hAnsi="Times New Roman" w:cs="Times New Roman"/>
          <w:b/>
          <w:w w:val="120"/>
          <w:sz w:val="20"/>
        </w:rPr>
        <w:t>Data</w:t>
      </w:r>
      <w:r w:rsidRPr="00827B4A">
        <w:rPr>
          <w:rFonts w:ascii="Times New Roman" w:hAnsi="Times New Roman" w:cs="Times New Roman"/>
          <w:b/>
          <w:spacing w:val="15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b/>
          <w:w w:val="120"/>
          <w:sz w:val="20"/>
        </w:rPr>
        <w:t>Analysis</w:t>
      </w:r>
      <w:r w:rsidRPr="00827B4A">
        <w:rPr>
          <w:rFonts w:ascii="Times New Roman" w:hAnsi="Times New Roman" w:cs="Times New Roman"/>
          <w:b/>
          <w:spacing w:val="17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b/>
          <w:w w:val="120"/>
          <w:sz w:val="20"/>
        </w:rPr>
        <w:t>for</w:t>
      </w:r>
      <w:r w:rsidRPr="00827B4A">
        <w:rPr>
          <w:rFonts w:ascii="Times New Roman" w:hAnsi="Times New Roman" w:cs="Times New Roman"/>
          <w:b/>
          <w:spacing w:val="16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b/>
          <w:w w:val="120"/>
          <w:sz w:val="20"/>
        </w:rPr>
        <w:t>Insurance</w:t>
      </w:r>
      <w:r w:rsidRPr="00827B4A">
        <w:rPr>
          <w:rFonts w:ascii="Times New Roman" w:hAnsi="Times New Roman" w:cs="Times New Roman"/>
          <w:b/>
          <w:spacing w:val="17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b/>
          <w:w w:val="120"/>
          <w:sz w:val="20"/>
        </w:rPr>
        <w:t>Claims</w:t>
      </w:r>
      <w:r w:rsidRPr="00827B4A">
        <w:rPr>
          <w:rFonts w:ascii="Times New Roman" w:hAnsi="Times New Roman" w:cs="Times New Roman"/>
          <w:b/>
          <w:spacing w:val="7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20"/>
          <w:sz w:val="20"/>
        </w:rPr>
        <w:t>|</w:t>
      </w:r>
      <w:r w:rsidRPr="00827B4A">
        <w:rPr>
          <w:rFonts w:ascii="Times New Roman" w:hAnsi="Times New Roman" w:cs="Times New Roman"/>
          <w:i/>
          <w:spacing w:val="1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w w:val="120"/>
          <w:sz w:val="20"/>
        </w:rPr>
        <w:t>Python,</w:t>
      </w:r>
      <w:r w:rsidRPr="00827B4A">
        <w:rPr>
          <w:rFonts w:ascii="Times New Roman" w:hAnsi="Times New Roman" w:cs="Times New Roman"/>
          <w:i/>
          <w:spacing w:val="12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i/>
          <w:spacing w:val="-5"/>
          <w:w w:val="120"/>
          <w:sz w:val="20"/>
        </w:rPr>
        <w:t>SQL</w:t>
      </w:r>
    </w:p>
    <w:p w14:paraId="2D2D76D0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5"/>
        </w:tabs>
        <w:ind w:left="695" w:hanging="185"/>
        <w:rPr>
          <w:rFonts w:ascii="Times New Roman" w:hAnsi="Times New Roman" w:cs="Times New Roman"/>
          <w:i/>
          <w:position w:val="3"/>
          <w:sz w:val="12"/>
        </w:rPr>
      </w:pPr>
      <w:r w:rsidRPr="00827B4A">
        <w:rPr>
          <w:rFonts w:ascii="Times New Roman" w:hAnsi="Times New Roman" w:cs="Times New Roman"/>
          <w:sz w:val="20"/>
        </w:rPr>
        <w:t>Imported</w:t>
      </w:r>
      <w:r w:rsidRPr="00827B4A">
        <w:rPr>
          <w:rFonts w:ascii="Times New Roman" w:hAnsi="Times New Roman" w:cs="Times New Roman"/>
          <w:spacing w:val="49"/>
          <w:sz w:val="20"/>
        </w:rPr>
        <w:t xml:space="preserve"> </w:t>
      </w:r>
      <w:proofErr w:type="spellStart"/>
      <w:r w:rsidRPr="00827B4A">
        <w:rPr>
          <w:rFonts w:ascii="Times New Roman" w:hAnsi="Times New Roman" w:cs="Times New Roman"/>
          <w:sz w:val="20"/>
        </w:rPr>
        <w:t>anonymised</w:t>
      </w:r>
      <w:proofErr w:type="spellEnd"/>
      <w:r w:rsidRPr="00827B4A">
        <w:rPr>
          <w:rFonts w:ascii="Times New Roman" w:hAnsi="Times New Roman" w:cs="Times New Roman"/>
          <w:spacing w:val="49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claims</w:t>
      </w:r>
      <w:r w:rsidRPr="00827B4A">
        <w:rPr>
          <w:rFonts w:ascii="Times New Roman" w:hAnsi="Times New Roman" w:cs="Times New Roman"/>
          <w:spacing w:val="5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data</w:t>
      </w:r>
      <w:r w:rsidRPr="00827B4A">
        <w:rPr>
          <w:rFonts w:ascii="Times New Roman" w:hAnsi="Times New Roman" w:cs="Times New Roman"/>
          <w:spacing w:val="49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from</w:t>
      </w:r>
      <w:r w:rsidRPr="00827B4A">
        <w:rPr>
          <w:rFonts w:ascii="Times New Roman" w:hAnsi="Times New Roman" w:cs="Times New Roman"/>
          <w:spacing w:val="49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SQL</w:t>
      </w:r>
      <w:r w:rsidRPr="00827B4A">
        <w:rPr>
          <w:rFonts w:ascii="Times New Roman" w:hAnsi="Times New Roman" w:cs="Times New Roman"/>
          <w:spacing w:val="5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into</w:t>
      </w:r>
      <w:r w:rsidRPr="00827B4A">
        <w:rPr>
          <w:rFonts w:ascii="Times New Roman" w:hAnsi="Times New Roman" w:cs="Times New Roman"/>
          <w:spacing w:val="49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Python</w:t>
      </w:r>
      <w:r w:rsidRPr="00827B4A">
        <w:rPr>
          <w:rFonts w:ascii="Times New Roman" w:hAnsi="Times New Roman" w:cs="Times New Roman"/>
          <w:spacing w:val="50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for</w:t>
      </w:r>
      <w:r w:rsidRPr="00827B4A">
        <w:rPr>
          <w:rFonts w:ascii="Times New Roman" w:hAnsi="Times New Roman" w:cs="Times New Roman"/>
          <w:spacing w:val="49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cleaning</w:t>
      </w:r>
      <w:r w:rsidRPr="00827B4A">
        <w:rPr>
          <w:rFonts w:ascii="Times New Roman" w:hAnsi="Times New Roman" w:cs="Times New Roman"/>
          <w:spacing w:val="49"/>
          <w:sz w:val="20"/>
        </w:rPr>
        <w:t xml:space="preserve"> </w:t>
      </w:r>
      <w:r w:rsidRPr="00827B4A">
        <w:rPr>
          <w:rFonts w:ascii="Times New Roman" w:hAnsi="Times New Roman" w:cs="Times New Roman"/>
          <w:sz w:val="20"/>
        </w:rPr>
        <w:t>and</w:t>
      </w:r>
      <w:r w:rsidRPr="00827B4A">
        <w:rPr>
          <w:rFonts w:ascii="Times New Roman" w:hAnsi="Times New Roman" w:cs="Times New Roman"/>
          <w:spacing w:val="5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sz w:val="20"/>
        </w:rPr>
        <w:t>preprocessing.</w:t>
      </w:r>
    </w:p>
    <w:p w14:paraId="4433DF0E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5"/>
        </w:tabs>
        <w:ind w:left="695" w:hanging="185"/>
        <w:rPr>
          <w:rFonts w:ascii="Times New Roman" w:hAnsi="Times New Roman" w:cs="Times New Roman"/>
          <w:i/>
          <w:position w:val="2"/>
          <w:sz w:val="12"/>
        </w:rPr>
      </w:pPr>
      <w:r w:rsidRPr="00827B4A">
        <w:rPr>
          <w:rFonts w:ascii="Times New Roman" w:hAnsi="Times New Roman" w:cs="Times New Roman"/>
          <w:w w:val="105"/>
          <w:sz w:val="20"/>
        </w:rPr>
        <w:t>Performed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exploratory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data</w:t>
      </w:r>
      <w:r w:rsidRPr="00827B4A">
        <w:rPr>
          <w:rFonts w:ascii="Times New Roman" w:hAnsi="Times New Roman" w:cs="Times New Roman"/>
          <w:spacing w:val="17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analysis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to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detect</w:t>
      </w:r>
      <w:r w:rsidRPr="00827B4A">
        <w:rPr>
          <w:rFonts w:ascii="Times New Roman" w:hAnsi="Times New Roman" w:cs="Times New Roman"/>
          <w:spacing w:val="17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trends,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outliers,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and</w:t>
      </w:r>
      <w:r w:rsidRPr="00827B4A">
        <w:rPr>
          <w:rFonts w:ascii="Times New Roman" w:hAnsi="Times New Roman" w:cs="Times New Roman"/>
          <w:spacing w:val="17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data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quality</w:t>
      </w:r>
      <w:r w:rsidRPr="00827B4A">
        <w:rPr>
          <w:rFonts w:ascii="Times New Roman" w:hAnsi="Times New Roman" w:cs="Times New Roman"/>
          <w:spacing w:val="16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05"/>
          <w:sz w:val="20"/>
        </w:rPr>
        <w:t>issues.</w:t>
      </w:r>
    </w:p>
    <w:p w14:paraId="1500FF98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5"/>
        </w:tabs>
        <w:ind w:left="695" w:hanging="185"/>
        <w:rPr>
          <w:rFonts w:ascii="Times New Roman" w:hAnsi="Times New Roman" w:cs="Times New Roman"/>
          <w:i/>
          <w:position w:val="2"/>
          <w:sz w:val="12"/>
        </w:rPr>
      </w:pPr>
      <w:proofErr w:type="spellStart"/>
      <w:r w:rsidRPr="00827B4A">
        <w:rPr>
          <w:rFonts w:ascii="Times New Roman" w:hAnsi="Times New Roman" w:cs="Times New Roman"/>
          <w:w w:val="105"/>
          <w:sz w:val="20"/>
        </w:rPr>
        <w:t>Visualised</w:t>
      </w:r>
      <w:proofErr w:type="spellEnd"/>
      <w:r w:rsidRPr="00827B4A">
        <w:rPr>
          <w:rFonts w:ascii="Times New Roman" w:hAnsi="Times New Roman" w:cs="Times New Roman"/>
          <w:spacing w:val="2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claim</w:t>
      </w:r>
      <w:r w:rsidRPr="00827B4A">
        <w:rPr>
          <w:rFonts w:ascii="Times New Roman" w:hAnsi="Times New Roman" w:cs="Times New Roman"/>
          <w:spacing w:val="2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distributions</w:t>
      </w:r>
      <w:r w:rsidRPr="00827B4A">
        <w:rPr>
          <w:rFonts w:ascii="Times New Roman" w:hAnsi="Times New Roman" w:cs="Times New Roman"/>
          <w:spacing w:val="2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by</w:t>
      </w:r>
      <w:r w:rsidRPr="00827B4A">
        <w:rPr>
          <w:rFonts w:ascii="Times New Roman" w:hAnsi="Times New Roman" w:cs="Times New Roman"/>
          <w:spacing w:val="2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age,</w:t>
      </w:r>
      <w:r w:rsidRPr="00827B4A">
        <w:rPr>
          <w:rFonts w:ascii="Times New Roman" w:hAnsi="Times New Roman" w:cs="Times New Roman"/>
          <w:spacing w:val="2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policy</w:t>
      </w:r>
      <w:r w:rsidRPr="00827B4A">
        <w:rPr>
          <w:rFonts w:ascii="Times New Roman" w:hAnsi="Times New Roman" w:cs="Times New Roman"/>
          <w:spacing w:val="2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type,</w:t>
      </w:r>
      <w:r w:rsidRPr="00827B4A">
        <w:rPr>
          <w:rFonts w:ascii="Times New Roman" w:hAnsi="Times New Roman" w:cs="Times New Roman"/>
          <w:spacing w:val="2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and</w:t>
      </w:r>
      <w:r w:rsidRPr="00827B4A">
        <w:rPr>
          <w:rFonts w:ascii="Times New Roman" w:hAnsi="Times New Roman" w:cs="Times New Roman"/>
          <w:spacing w:val="2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region</w:t>
      </w:r>
      <w:r w:rsidRPr="00827B4A">
        <w:rPr>
          <w:rFonts w:ascii="Times New Roman" w:hAnsi="Times New Roman" w:cs="Times New Roman"/>
          <w:spacing w:val="2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to</w:t>
      </w:r>
      <w:r w:rsidRPr="00827B4A">
        <w:rPr>
          <w:rFonts w:ascii="Times New Roman" w:hAnsi="Times New Roman" w:cs="Times New Roman"/>
          <w:spacing w:val="2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support</w:t>
      </w:r>
      <w:r w:rsidRPr="00827B4A">
        <w:rPr>
          <w:rFonts w:ascii="Times New Roman" w:hAnsi="Times New Roman" w:cs="Times New Roman"/>
          <w:spacing w:val="2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risk</w:t>
      </w:r>
      <w:r w:rsidRPr="00827B4A">
        <w:rPr>
          <w:rFonts w:ascii="Times New Roman" w:hAnsi="Times New Roman" w:cs="Times New Roman"/>
          <w:spacing w:val="23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05"/>
          <w:sz w:val="20"/>
        </w:rPr>
        <w:t>analysis.</w:t>
      </w:r>
    </w:p>
    <w:p w14:paraId="625A2616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5"/>
        </w:tabs>
        <w:spacing w:before="26"/>
        <w:ind w:left="695" w:hanging="185"/>
        <w:rPr>
          <w:rFonts w:ascii="Times New Roman" w:hAnsi="Times New Roman" w:cs="Times New Roman"/>
          <w:i/>
          <w:position w:val="2"/>
          <w:sz w:val="12"/>
        </w:rPr>
      </w:pPr>
      <w:r w:rsidRPr="00827B4A">
        <w:rPr>
          <w:rFonts w:ascii="Times New Roman" w:hAnsi="Times New Roman" w:cs="Times New Roman"/>
          <w:w w:val="105"/>
          <w:sz w:val="20"/>
        </w:rPr>
        <w:t>Developed</w:t>
      </w:r>
      <w:r w:rsidRPr="00827B4A">
        <w:rPr>
          <w:rFonts w:ascii="Times New Roman" w:hAnsi="Times New Roman" w:cs="Times New Roman"/>
          <w:spacing w:val="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simple</w:t>
      </w:r>
      <w:r w:rsidRPr="00827B4A">
        <w:rPr>
          <w:rFonts w:ascii="Times New Roman" w:hAnsi="Times New Roman" w:cs="Times New Roman"/>
          <w:spacing w:val="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predictive</w:t>
      </w:r>
      <w:r w:rsidRPr="00827B4A">
        <w:rPr>
          <w:rFonts w:ascii="Times New Roman" w:hAnsi="Times New Roman" w:cs="Times New Roman"/>
          <w:spacing w:val="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models</w:t>
      </w:r>
      <w:r w:rsidRPr="00827B4A">
        <w:rPr>
          <w:rFonts w:ascii="Times New Roman" w:hAnsi="Times New Roman" w:cs="Times New Roman"/>
          <w:spacing w:val="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to</w:t>
      </w:r>
      <w:r w:rsidRPr="00827B4A">
        <w:rPr>
          <w:rFonts w:ascii="Times New Roman" w:hAnsi="Times New Roman" w:cs="Times New Roman"/>
          <w:spacing w:val="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estimate</w:t>
      </w:r>
      <w:r w:rsidRPr="00827B4A">
        <w:rPr>
          <w:rFonts w:ascii="Times New Roman" w:hAnsi="Times New Roman" w:cs="Times New Roman"/>
          <w:spacing w:val="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claim</w:t>
      </w:r>
      <w:r w:rsidRPr="00827B4A">
        <w:rPr>
          <w:rFonts w:ascii="Times New Roman" w:hAnsi="Times New Roman" w:cs="Times New Roman"/>
          <w:spacing w:val="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frequency</w:t>
      </w:r>
      <w:r w:rsidRPr="00827B4A">
        <w:rPr>
          <w:rFonts w:ascii="Times New Roman" w:hAnsi="Times New Roman" w:cs="Times New Roman"/>
          <w:spacing w:val="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and</w:t>
      </w:r>
      <w:r w:rsidRPr="00827B4A">
        <w:rPr>
          <w:rFonts w:ascii="Times New Roman" w:hAnsi="Times New Roman" w:cs="Times New Roman"/>
          <w:spacing w:val="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severity</w:t>
      </w:r>
      <w:r w:rsidRPr="00827B4A">
        <w:rPr>
          <w:rFonts w:ascii="Times New Roman" w:hAnsi="Times New Roman" w:cs="Times New Roman"/>
          <w:spacing w:val="5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for</w:t>
      </w:r>
      <w:r w:rsidRPr="00827B4A">
        <w:rPr>
          <w:rFonts w:ascii="Times New Roman" w:hAnsi="Times New Roman" w:cs="Times New Roman"/>
          <w:spacing w:val="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different</w:t>
      </w:r>
      <w:r w:rsidRPr="00827B4A">
        <w:rPr>
          <w:rFonts w:ascii="Times New Roman" w:hAnsi="Times New Roman" w:cs="Times New Roman"/>
          <w:spacing w:val="4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05"/>
          <w:sz w:val="20"/>
        </w:rPr>
        <w:t>segments.</w:t>
      </w:r>
    </w:p>
    <w:p w14:paraId="3773F8DA" w14:textId="77777777" w:rsidR="00017CFD" w:rsidRPr="00827B4A" w:rsidRDefault="00000000">
      <w:pPr>
        <w:pStyle w:val="ListParagraph"/>
        <w:numPr>
          <w:ilvl w:val="0"/>
          <w:numId w:val="1"/>
        </w:numPr>
        <w:tabs>
          <w:tab w:val="left" w:pos="695"/>
        </w:tabs>
        <w:ind w:left="695" w:hanging="185"/>
        <w:rPr>
          <w:rFonts w:ascii="Times New Roman" w:hAnsi="Times New Roman" w:cs="Times New Roman"/>
          <w:i/>
          <w:position w:val="2"/>
          <w:sz w:val="12"/>
        </w:rPr>
      </w:pPr>
      <w:r w:rsidRPr="00827B4A">
        <w:rPr>
          <w:rFonts w:ascii="Times New Roman" w:hAnsi="Times New Roman" w:cs="Times New Roman"/>
          <w:w w:val="105"/>
          <w:sz w:val="20"/>
        </w:rPr>
        <w:t>Prepared</w:t>
      </w:r>
      <w:r w:rsidRPr="00827B4A">
        <w:rPr>
          <w:rFonts w:ascii="Times New Roman" w:hAnsi="Times New Roman" w:cs="Times New Roman"/>
          <w:spacing w:val="1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clear</w:t>
      </w:r>
      <w:r w:rsidRPr="00827B4A">
        <w:rPr>
          <w:rFonts w:ascii="Times New Roman" w:hAnsi="Times New Roman" w:cs="Times New Roman"/>
          <w:spacing w:val="10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summaries</w:t>
      </w:r>
      <w:r w:rsidRPr="00827B4A">
        <w:rPr>
          <w:rFonts w:ascii="Times New Roman" w:hAnsi="Times New Roman" w:cs="Times New Roman"/>
          <w:spacing w:val="1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and</w:t>
      </w:r>
      <w:r w:rsidRPr="00827B4A">
        <w:rPr>
          <w:rFonts w:ascii="Times New Roman" w:hAnsi="Times New Roman" w:cs="Times New Roman"/>
          <w:spacing w:val="1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charts</w:t>
      </w:r>
      <w:r w:rsidRPr="00827B4A">
        <w:rPr>
          <w:rFonts w:ascii="Times New Roman" w:hAnsi="Times New Roman" w:cs="Times New Roman"/>
          <w:spacing w:val="1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to</w:t>
      </w:r>
      <w:r w:rsidRPr="00827B4A">
        <w:rPr>
          <w:rFonts w:ascii="Times New Roman" w:hAnsi="Times New Roman" w:cs="Times New Roman"/>
          <w:spacing w:val="1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communicate</w:t>
      </w:r>
      <w:r w:rsidRPr="00827B4A">
        <w:rPr>
          <w:rFonts w:ascii="Times New Roman" w:hAnsi="Times New Roman" w:cs="Times New Roman"/>
          <w:spacing w:val="1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findings</w:t>
      </w:r>
      <w:r w:rsidRPr="00827B4A">
        <w:rPr>
          <w:rFonts w:ascii="Times New Roman" w:hAnsi="Times New Roman" w:cs="Times New Roman"/>
          <w:spacing w:val="1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to</w:t>
      </w:r>
      <w:r w:rsidRPr="00827B4A">
        <w:rPr>
          <w:rFonts w:ascii="Times New Roman" w:hAnsi="Times New Roman" w:cs="Times New Roman"/>
          <w:spacing w:val="1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supervisors</w:t>
      </w:r>
      <w:r w:rsidRPr="00827B4A">
        <w:rPr>
          <w:rFonts w:ascii="Times New Roman" w:hAnsi="Times New Roman" w:cs="Times New Roman"/>
          <w:spacing w:val="1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w w:val="105"/>
          <w:sz w:val="20"/>
        </w:rPr>
        <w:t>and</w:t>
      </w:r>
      <w:r w:rsidRPr="00827B4A">
        <w:rPr>
          <w:rFonts w:ascii="Times New Roman" w:hAnsi="Times New Roman" w:cs="Times New Roman"/>
          <w:spacing w:val="11"/>
          <w:w w:val="105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05"/>
          <w:sz w:val="20"/>
        </w:rPr>
        <w:t>classmates.</w:t>
      </w:r>
    </w:p>
    <w:p w14:paraId="771E9B62" w14:textId="77777777" w:rsidR="00017CFD" w:rsidRPr="00827B4A" w:rsidRDefault="00000000">
      <w:pPr>
        <w:pStyle w:val="Heading1"/>
        <w:rPr>
          <w:rFonts w:ascii="Times New Roman" w:hAnsi="Times New Roman" w:cs="Times New Roman"/>
        </w:rPr>
      </w:pPr>
      <w:r w:rsidRPr="00827B4A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76530977" wp14:editId="6A9F20A6">
                <wp:simplePos x="0" y="0"/>
                <wp:positionH relativeFrom="page">
                  <wp:posOffset>457200</wp:posOffset>
                </wp:positionH>
                <wp:positionV relativeFrom="paragraph">
                  <wp:posOffset>320227</wp:posOffset>
                </wp:positionV>
                <wp:extent cx="6858000" cy="127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858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858000">
                              <a:moveTo>
                                <a:pt x="0" y="0"/>
                              </a:moveTo>
                              <a:lnTo>
                                <a:pt x="6858000" y="0"/>
                              </a:lnTo>
                            </a:path>
                          </a:pathLst>
                        </a:custGeom>
                        <a:ln w="505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383425" id="Graphic 4" o:spid="_x0000_s1026" style="position:absolute;margin-left:36pt;margin-top:25.2pt;width:540pt;height:.1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858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" path="m,l6858000,e" filled="f" strokeweight=".14039mm">
                <v:path arrowok="t"/>
                <w10:wrap anchorx="page"/>
              </v:shape>
            </w:pict>
          </mc:Fallback>
        </mc:AlternateContent>
      </w:r>
      <w:bookmarkStart w:id="3" w:name="Skills_&amp;_Certifications"/>
      <w:bookmarkEnd w:id="3"/>
      <w:proofErr w:type="gramStart"/>
      <w:r w:rsidRPr="00827B4A">
        <w:rPr>
          <w:rFonts w:ascii="Times New Roman" w:hAnsi="Times New Roman" w:cs="Times New Roman"/>
          <w:w w:val="135"/>
        </w:rPr>
        <w:t>S</w:t>
      </w:r>
      <w:r w:rsidRPr="00827B4A">
        <w:rPr>
          <w:rFonts w:ascii="Times New Roman" w:hAnsi="Times New Roman" w:cs="Times New Roman"/>
          <w:smallCaps/>
          <w:w w:val="135"/>
        </w:rPr>
        <w:t>kills</w:t>
      </w:r>
      <w:proofErr w:type="gramEnd"/>
      <w:r w:rsidRPr="00827B4A">
        <w:rPr>
          <w:rFonts w:ascii="Times New Roman" w:hAnsi="Times New Roman" w:cs="Times New Roman"/>
          <w:spacing w:val="26"/>
          <w:w w:val="135"/>
        </w:rPr>
        <w:t xml:space="preserve"> </w:t>
      </w:r>
      <w:r w:rsidRPr="00827B4A">
        <w:rPr>
          <w:rFonts w:ascii="Times New Roman" w:hAnsi="Times New Roman" w:cs="Times New Roman"/>
          <w:w w:val="135"/>
        </w:rPr>
        <w:t>&amp;</w:t>
      </w:r>
      <w:r w:rsidRPr="00827B4A">
        <w:rPr>
          <w:rFonts w:ascii="Times New Roman" w:hAnsi="Times New Roman" w:cs="Times New Roman"/>
          <w:spacing w:val="26"/>
          <w:w w:val="135"/>
        </w:rPr>
        <w:t xml:space="preserve"> </w:t>
      </w:r>
      <w:r w:rsidRPr="00827B4A">
        <w:rPr>
          <w:rFonts w:ascii="Times New Roman" w:hAnsi="Times New Roman" w:cs="Times New Roman"/>
          <w:spacing w:val="-2"/>
          <w:w w:val="135"/>
        </w:rPr>
        <w:t>C</w:t>
      </w:r>
      <w:r w:rsidRPr="00827B4A">
        <w:rPr>
          <w:rFonts w:ascii="Times New Roman" w:hAnsi="Times New Roman" w:cs="Times New Roman"/>
          <w:smallCaps/>
          <w:spacing w:val="-2"/>
          <w:w w:val="135"/>
        </w:rPr>
        <w:t>ertifications</w:t>
      </w:r>
    </w:p>
    <w:p w14:paraId="6C3BF6C9" w14:textId="77777777" w:rsidR="00017CFD" w:rsidRPr="00827B4A" w:rsidRDefault="00000000">
      <w:pPr>
        <w:spacing w:before="91" w:line="242" w:lineRule="exact"/>
        <w:ind w:left="215"/>
        <w:rPr>
          <w:rFonts w:ascii="Times New Roman" w:hAnsi="Times New Roman" w:cs="Times New Roman"/>
          <w:sz w:val="20"/>
        </w:rPr>
      </w:pPr>
      <w:r w:rsidRPr="00827B4A">
        <w:rPr>
          <w:rFonts w:ascii="Times New Roman" w:hAnsi="Times New Roman" w:cs="Times New Roman"/>
          <w:b/>
          <w:w w:val="120"/>
          <w:sz w:val="20"/>
        </w:rPr>
        <w:t>Technical</w:t>
      </w:r>
      <w:r w:rsidRPr="00827B4A">
        <w:rPr>
          <w:rFonts w:ascii="Times New Roman" w:hAnsi="Times New Roman" w:cs="Times New Roman"/>
          <w:w w:val="120"/>
          <w:sz w:val="20"/>
        </w:rPr>
        <w:t>:</w:t>
      </w:r>
      <w:r w:rsidRPr="00827B4A">
        <w:rPr>
          <w:rFonts w:ascii="Times New Roman" w:hAnsi="Times New Roman" w:cs="Times New Roman"/>
          <w:spacing w:val="8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w w:val="120"/>
          <w:sz w:val="20"/>
        </w:rPr>
        <w:t>Python,</w:t>
      </w:r>
      <w:r w:rsidRPr="00827B4A">
        <w:rPr>
          <w:rFonts w:ascii="Times New Roman" w:hAnsi="Times New Roman" w:cs="Times New Roman"/>
          <w:spacing w:val="-7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w w:val="120"/>
          <w:sz w:val="20"/>
        </w:rPr>
        <w:t>R,</w:t>
      </w:r>
      <w:r w:rsidRPr="00827B4A">
        <w:rPr>
          <w:rFonts w:ascii="Times New Roman" w:hAnsi="Times New Roman" w:cs="Times New Roman"/>
          <w:spacing w:val="-6"/>
          <w:w w:val="12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5"/>
          <w:w w:val="120"/>
          <w:sz w:val="20"/>
        </w:rPr>
        <w:t>SQL</w:t>
      </w:r>
    </w:p>
    <w:p w14:paraId="53776458" w14:textId="77777777" w:rsidR="00017CFD" w:rsidRPr="00827B4A" w:rsidRDefault="00000000">
      <w:pPr>
        <w:spacing w:line="239" w:lineRule="exact"/>
        <w:ind w:left="215"/>
        <w:rPr>
          <w:rFonts w:ascii="Times New Roman" w:hAnsi="Times New Roman" w:cs="Times New Roman"/>
          <w:sz w:val="20"/>
        </w:rPr>
      </w:pPr>
      <w:r w:rsidRPr="00827B4A">
        <w:rPr>
          <w:rFonts w:ascii="Times New Roman" w:hAnsi="Times New Roman" w:cs="Times New Roman"/>
          <w:b/>
          <w:w w:val="115"/>
          <w:sz w:val="20"/>
        </w:rPr>
        <w:t>Activities</w:t>
      </w:r>
      <w:r w:rsidRPr="00827B4A">
        <w:rPr>
          <w:rFonts w:ascii="Times New Roman" w:hAnsi="Times New Roman" w:cs="Times New Roman"/>
          <w:b/>
          <w:spacing w:val="5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b/>
          <w:w w:val="115"/>
          <w:sz w:val="20"/>
        </w:rPr>
        <w:t>&amp;</w:t>
      </w:r>
      <w:r w:rsidRPr="00827B4A">
        <w:rPr>
          <w:rFonts w:ascii="Times New Roman" w:hAnsi="Times New Roman" w:cs="Times New Roman"/>
          <w:b/>
          <w:spacing w:val="4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b/>
          <w:w w:val="115"/>
          <w:sz w:val="20"/>
        </w:rPr>
        <w:t>Societies</w:t>
      </w:r>
      <w:r w:rsidRPr="00827B4A">
        <w:rPr>
          <w:rFonts w:ascii="Times New Roman" w:hAnsi="Times New Roman" w:cs="Times New Roman"/>
          <w:w w:val="115"/>
          <w:sz w:val="20"/>
        </w:rPr>
        <w:t>:</w:t>
      </w:r>
      <w:r w:rsidRPr="00827B4A">
        <w:rPr>
          <w:rFonts w:ascii="Times New Roman" w:hAnsi="Times New Roman" w:cs="Times New Roman"/>
          <w:spacing w:val="15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w w:val="115"/>
          <w:sz w:val="20"/>
        </w:rPr>
        <w:t>Actuarial</w:t>
      </w:r>
      <w:r w:rsidRPr="00827B4A">
        <w:rPr>
          <w:rFonts w:ascii="Times New Roman" w:hAnsi="Times New Roman" w:cs="Times New Roman"/>
          <w:spacing w:val="-2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w w:val="115"/>
          <w:sz w:val="20"/>
        </w:rPr>
        <w:t>Society</w:t>
      </w:r>
      <w:r w:rsidRPr="00827B4A">
        <w:rPr>
          <w:rFonts w:ascii="Times New Roman" w:hAnsi="Times New Roman" w:cs="Times New Roman"/>
          <w:spacing w:val="-3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w w:val="115"/>
          <w:sz w:val="20"/>
        </w:rPr>
        <w:t>of</w:t>
      </w:r>
      <w:r w:rsidRPr="00827B4A">
        <w:rPr>
          <w:rFonts w:ascii="Times New Roman" w:hAnsi="Times New Roman" w:cs="Times New Roman"/>
          <w:spacing w:val="-2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w w:val="115"/>
          <w:sz w:val="20"/>
        </w:rPr>
        <w:t>the</w:t>
      </w:r>
      <w:r w:rsidRPr="00827B4A">
        <w:rPr>
          <w:rFonts w:ascii="Times New Roman" w:hAnsi="Times New Roman" w:cs="Times New Roman"/>
          <w:spacing w:val="-2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w w:val="115"/>
          <w:sz w:val="20"/>
        </w:rPr>
        <w:t>University</w:t>
      </w:r>
      <w:r w:rsidRPr="00827B4A">
        <w:rPr>
          <w:rFonts w:ascii="Times New Roman" w:hAnsi="Times New Roman" w:cs="Times New Roman"/>
          <w:spacing w:val="-2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w w:val="115"/>
          <w:sz w:val="20"/>
        </w:rPr>
        <w:t>of</w:t>
      </w:r>
      <w:r w:rsidRPr="00827B4A">
        <w:rPr>
          <w:rFonts w:ascii="Times New Roman" w:hAnsi="Times New Roman" w:cs="Times New Roman"/>
          <w:spacing w:val="-2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w w:val="115"/>
          <w:sz w:val="20"/>
        </w:rPr>
        <w:t>Pretoria</w:t>
      </w:r>
      <w:r w:rsidRPr="00827B4A">
        <w:rPr>
          <w:rFonts w:ascii="Times New Roman" w:hAnsi="Times New Roman" w:cs="Times New Roman"/>
          <w:spacing w:val="-3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15"/>
          <w:sz w:val="20"/>
        </w:rPr>
        <w:t>(AKTUA)</w:t>
      </w:r>
    </w:p>
    <w:p w14:paraId="26517064" w14:textId="77777777" w:rsidR="00017CFD" w:rsidRPr="00827B4A" w:rsidRDefault="00000000">
      <w:pPr>
        <w:spacing w:line="239" w:lineRule="exact"/>
        <w:ind w:left="215"/>
        <w:rPr>
          <w:rFonts w:ascii="Times New Roman" w:hAnsi="Times New Roman" w:cs="Times New Roman"/>
          <w:sz w:val="20"/>
        </w:rPr>
      </w:pPr>
      <w:r w:rsidRPr="00827B4A">
        <w:rPr>
          <w:rFonts w:ascii="Times New Roman" w:hAnsi="Times New Roman" w:cs="Times New Roman"/>
          <w:b/>
          <w:w w:val="110"/>
          <w:sz w:val="20"/>
        </w:rPr>
        <w:t>Actuarial</w:t>
      </w:r>
      <w:r w:rsidRPr="00827B4A">
        <w:rPr>
          <w:rFonts w:ascii="Times New Roman" w:hAnsi="Times New Roman" w:cs="Times New Roman"/>
          <w:b/>
          <w:spacing w:val="37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b/>
          <w:w w:val="110"/>
          <w:sz w:val="20"/>
        </w:rPr>
        <w:t>Exams</w:t>
      </w:r>
      <w:r w:rsidRPr="00827B4A">
        <w:rPr>
          <w:rFonts w:ascii="Times New Roman" w:hAnsi="Times New Roman" w:cs="Times New Roman"/>
          <w:w w:val="110"/>
          <w:sz w:val="20"/>
        </w:rPr>
        <w:t>:</w:t>
      </w:r>
      <w:r w:rsidRPr="00827B4A">
        <w:rPr>
          <w:rFonts w:ascii="Times New Roman" w:hAnsi="Times New Roman" w:cs="Times New Roman"/>
          <w:spacing w:val="53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w w:val="110"/>
          <w:sz w:val="20"/>
        </w:rPr>
        <w:t>A111,</w:t>
      </w:r>
      <w:r w:rsidRPr="00827B4A">
        <w:rPr>
          <w:rFonts w:ascii="Times New Roman" w:hAnsi="Times New Roman" w:cs="Times New Roman"/>
          <w:spacing w:val="28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w w:val="110"/>
          <w:sz w:val="20"/>
        </w:rPr>
        <w:t>A112,</w:t>
      </w:r>
      <w:r w:rsidRPr="00827B4A">
        <w:rPr>
          <w:rFonts w:ascii="Times New Roman" w:hAnsi="Times New Roman" w:cs="Times New Roman"/>
          <w:spacing w:val="27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w w:val="110"/>
          <w:sz w:val="20"/>
        </w:rPr>
        <w:t>A113,</w:t>
      </w:r>
      <w:r w:rsidRPr="00827B4A">
        <w:rPr>
          <w:rFonts w:ascii="Times New Roman" w:hAnsi="Times New Roman" w:cs="Times New Roman"/>
          <w:spacing w:val="27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w w:val="110"/>
          <w:sz w:val="20"/>
        </w:rPr>
        <w:t>A211,</w:t>
      </w:r>
      <w:r w:rsidRPr="00827B4A">
        <w:rPr>
          <w:rFonts w:ascii="Times New Roman" w:hAnsi="Times New Roman" w:cs="Times New Roman"/>
          <w:spacing w:val="28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w w:val="110"/>
          <w:sz w:val="20"/>
        </w:rPr>
        <w:t>A212,</w:t>
      </w:r>
      <w:r w:rsidRPr="00827B4A">
        <w:rPr>
          <w:rFonts w:ascii="Times New Roman" w:hAnsi="Times New Roman" w:cs="Times New Roman"/>
          <w:spacing w:val="27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w w:val="110"/>
          <w:sz w:val="20"/>
        </w:rPr>
        <w:t>A213,</w:t>
      </w:r>
      <w:r w:rsidRPr="00827B4A">
        <w:rPr>
          <w:rFonts w:ascii="Times New Roman" w:hAnsi="Times New Roman" w:cs="Times New Roman"/>
          <w:spacing w:val="27"/>
          <w:w w:val="110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4"/>
          <w:w w:val="110"/>
          <w:sz w:val="20"/>
        </w:rPr>
        <w:t>A214</w:t>
      </w:r>
    </w:p>
    <w:p w14:paraId="1D517FCD" w14:textId="77777777" w:rsidR="00017CFD" w:rsidRPr="00827B4A" w:rsidRDefault="00000000">
      <w:pPr>
        <w:spacing w:line="242" w:lineRule="exact"/>
        <w:ind w:left="215"/>
        <w:rPr>
          <w:rFonts w:ascii="Times New Roman" w:hAnsi="Times New Roman" w:cs="Times New Roman"/>
          <w:sz w:val="20"/>
        </w:rPr>
      </w:pPr>
      <w:r w:rsidRPr="00827B4A">
        <w:rPr>
          <w:rFonts w:ascii="Times New Roman" w:hAnsi="Times New Roman" w:cs="Times New Roman"/>
          <w:b/>
          <w:w w:val="115"/>
          <w:sz w:val="20"/>
        </w:rPr>
        <w:t>Certifications</w:t>
      </w:r>
      <w:r w:rsidRPr="00827B4A">
        <w:rPr>
          <w:rFonts w:ascii="Times New Roman" w:hAnsi="Times New Roman" w:cs="Times New Roman"/>
          <w:w w:val="115"/>
          <w:sz w:val="20"/>
        </w:rPr>
        <w:t>:</w:t>
      </w:r>
      <w:r w:rsidRPr="00827B4A">
        <w:rPr>
          <w:rFonts w:ascii="Times New Roman" w:hAnsi="Times New Roman" w:cs="Times New Roman"/>
          <w:spacing w:val="4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w w:val="115"/>
          <w:sz w:val="20"/>
        </w:rPr>
        <w:t>IBM</w:t>
      </w:r>
      <w:r w:rsidRPr="00827B4A">
        <w:rPr>
          <w:rFonts w:ascii="Times New Roman" w:hAnsi="Times New Roman" w:cs="Times New Roman"/>
          <w:spacing w:val="-9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w w:val="115"/>
          <w:sz w:val="20"/>
        </w:rPr>
        <w:t>Data</w:t>
      </w:r>
      <w:r w:rsidRPr="00827B4A">
        <w:rPr>
          <w:rFonts w:ascii="Times New Roman" w:hAnsi="Times New Roman" w:cs="Times New Roman"/>
          <w:spacing w:val="-8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w w:val="115"/>
          <w:sz w:val="20"/>
        </w:rPr>
        <w:t>Science</w:t>
      </w:r>
      <w:r w:rsidRPr="00827B4A">
        <w:rPr>
          <w:rFonts w:ascii="Times New Roman" w:hAnsi="Times New Roman" w:cs="Times New Roman"/>
          <w:spacing w:val="-8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w w:val="115"/>
          <w:sz w:val="20"/>
        </w:rPr>
        <w:t>Professional</w:t>
      </w:r>
      <w:r w:rsidRPr="00827B4A">
        <w:rPr>
          <w:rFonts w:ascii="Times New Roman" w:hAnsi="Times New Roman" w:cs="Times New Roman"/>
          <w:spacing w:val="-8"/>
          <w:w w:val="115"/>
          <w:sz w:val="20"/>
        </w:rPr>
        <w:t xml:space="preserve"> </w:t>
      </w:r>
      <w:r w:rsidRPr="00827B4A">
        <w:rPr>
          <w:rFonts w:ascii="Times New Roman" w:hAnsi="Times New Roman" w:cs="Times New Roman"/>
          <w:spacing w:val="-2"/>
          <w:w w:val="115"/>
          <w:sz w:val="20"/>
        </w:rPr>
        <w:t>Certificate</w:t>
      </w:r>
    </w:p>
    <w:sectPr w:rsidR="00017CFD" w:rsidRPr="00827B4A">
      <w:type w:val="continuous"/>
      <w:pgSz w:w="12240" w:h="15840"/>
      <w:pgMar w:top="60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B60BED"/>
    <w:multiLevelType w:val="hybridMultilevel"/>
    <w:tmpl w:val="2D28B9BC"/>
    <w:lvl w:ilvl="0" w:tplc="1668DDFE">
      <w:numFmt w:val="bullet"/>
      <w:lvlText w:val="•"/>
      <w:lvlJc w:val="left"/>
      <w:pPr>
        <w:ind w:left="696" w:hanging="186"/>
      </w:pPr>
      <w:rPr>
        <w:rFonts w:ascii="Arial" w:eastAsia="Arial" w:hAnsi="Arial" w:cs="Arial" w:hint="default"/>
        <w:spacing w:val="0"/>
        <w:w w:val="181"/>
        <w:lang w:val="en-US" w:eastAsia="en-US" w:bidi="ar-SA"/>
      </w:rPr>
    </w:lvl>
    <w:lvl w:ilvl="1" w:tplc="DE5AD566">
      <w:numFmt w:val="bullet"/>
      <w:lvlText w:val="•"/>
      <w:lvlJc w:val="left"/>
      <w:pPr>
        <w:ind w:left="1710" w:hanging="186"/>
      </w:pPr>
      <w:rPr>
        <w:rFonts w:hint="default"/>
        <w:lang w:val="en-US" w:eastAsia="en-US" w:bidi="ar-SA"/>
      </w:rPr>
    </w:lvl>
    <w:lvl w:ilvl="2" w:tplc="2146C3A0">
      <w:numFmt w:val="bullet"/>
      <w:lvlText w:val="•"/>
      <w:lvlJc w:val="left"/>
      <w:pPr>
        <w:ind w:left="2720" w:hanging="186"/>
      </w:pPr>
      <w:rPr>
        <w:rFonts w:hint="default"/>
        <w:lang w:val="en-US" w:eastAsia="en-US" w:bidi="ar-SA"/>
      </w:rPr>
    </w:lvl>
    <w:lvl w:ilvl="3" w:tplc="7B3E6CA6">
      <w:numFmt w:val="bullet"/>
      <w:lvlText w:val="•"/>
      <w:lvlJc w:val="left"/>
      <w:pPr>
        <w:ind w:left="3730" w:hanging="186"/>
      </w:pPr>
      <w:rPr>
        <w:rFonts w:hint="default"/>
        <w:lang w:val="en-US" w:eastAsia="en-US" w:bidi="ar-SA"/>
      </w:rPr>
    </w:lvl>
    <w:lvl w:ilvl="4" w:tplc="75AA7960">
      <w:numFmt w:val="bullet"/>
      <w:lvlText w:val="•"/>
      <w:lvlJc w:val="left"/>
      <w:pPr>
        <w:ind w:left="4740" w:hanging="186"/>
      </w:pPr>
      <w:rPr>
        <w:rFonts w:hint="default"/>
        <w:lang w:val="en-US" w:eastAsia="en-US" w:bidi="ar-SA"/>
      </w:rPr>
    </w:lvl>
    <w:lvl w:ilvl="5" w:tplc="B94AFACC">
      <w:numFmt w:val="bullet"/>
      <w:lvlText w:val="•"/>
      <w:lvlJc w:val="left"/>
      <w:pPr>
        <w:ind w:left="5750" w:hanging="186"/>
      </w:pPr>
      <w:rPr>
        <w:rFonts w:hint="default"/>
        <w:lang w:val="en-US" w:eastAsia="en-US" w:bidi="ar-SA"/>
      </w:rPr>
    </w:lvl>
    <w:lvl w:ilvl="6" w:tplc="1EB4260C">
      <w:numFmt w:val="bullet"/>
      <w:lvlText w:val="•"/>
      <w:lvlJc w:val="left"/>
      <w:pPr>
        <w:ind w:left="6760" w:hanging="186"/>
      </w:pPr>
      <w:rPr>
        <w:rFonts w:hint="default"/>
        <w:lang w:val="en-US" w:eastAsia="en-US" w:bidi="ar-SA"/>
      </w:rPr>
    </w:lvl>
    <w:lvl w:ilvl="7" w:tplc="FD6CABB8">
      <w:numFmt w:val="bullet"/>
      <w:lvlText w:val="•"/>
      <w:lvlJc w:val="left"/>
      <w:pPr>
        <w:ind w:left="7770" w:hanging="186"/>
      </w:pPr>
      <w:rPr>
        <w:rFonts w:hint="default"/>
        <w:lang w:val="en-US" w:eastAsia="en-US" w:bidi="ar-SA"/>
      </w:rPr>
    </w:lvl>
    <w:lvl w:ilvl="8" w:tplc="3746E890">
      <w:numFmt w:val="bullet"/>
      <w:lvlText w:val="•"/>
      <w:lvlJc w:val="left"/>
      <w:pPr>
        <w:ind w:left="8780" w:hanging="186"/>
      </w:pPr>
      <w:rPr>
        <w:rFonts w:hint="default"/>
        <w:lang w:val="en-US" w:eastAsia="en-US" w:bidi="ar-SA"/>
      </w:rPr>
    </w:lvl>
  </w:abstractNum>
  <w:num w:numId="1" w16cid:durableId="1480535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17CFD"/>
    <w:rsid w:val="00017CFD"/>
    <w:rsid w:val="00827B4A"/>
    <w:rsid w:val="008B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FFC018"/>
  <w15:docId w15:val="{A2929A8A-C81D-42DA-AA3F-47BDE7D3B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spacing w:before="188"/>
      <w:outlineLvl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7"/>
      <w:ind w:left="695" w:hanging="185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line="592" w:lineRule="exact"/>
      <w:jc w:val="center"/>
    </w:pPr>
    <w:rPr>
      <w:b/>
      <w:bCs/>
      <w:sz w:val="49"/>
      <w:szCs w:val="49"/>
    </w:rPr>
  </w:style>
  <w:style w:type="paragraph" w:styleId="ListParagraph">
    <w:name w:val="List Paragraph"/>
    <w:basedOn w:val="Normal"/>
    <w:uiPriority w:val="1"/>
    <w:qFormat/>
    <w:pPr>
      <w:spacing w:before="27"/>
      <w:ind w:left="695" w:hanging="185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rmandterasmu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nkedin.com/in/armandterasmus/" TargetMode="External"/><Relationship Id="rId5" Type="http://schemas.openxmlformats.org/officeDocument/2006/relationships/hyperlink" Target="mailto:drarmandterasmus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Graduate Level Resume Template</dc:title>
  <dc:creator>Armandt Erasmus</dc:creator>
  <cp:lastModifiedBy>Armandt Erasmus</cp:lastModifiedBy>
  <cp:revision>2</cp:revision>
  <dcterms:created xsi:type="dcterms:W3CDTF">2025-12-13T18:56:00Z</dcterms:created>
  <dcterms:modified xsi:type="dcterms:W3CDTF">2025-12-13T18:56:00Z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2025-12-13T00:00:00Z</vt:filetime>
  </property>
  <property fmtid="{D5CDD505-2E9C-101B-9397-08002B2CF9AE}" pid="3" name="Creator">
    <vt:lpwstr>LaTeX with hyperref</vt:lpwstr>
  </property>
  <property fmtid="{D5CDD505-2E9C-101B-9397-08002B2CF9AE}" pid="4" name="LastSaved">
    <vt:filetime>2025-12-13T00:00:00Z</vt:filetime>
  </property>
  <property fmtid="{D5CDD505-2E9C-101B-9397-08002B2CF9AE}" pid="5" name="PTEX.Fullbanner">
    <vt:lpwstr>This is pdfTeX, Version 3.141592653-2.6-1.40.27 (TeX Live 2025) kpathsea version 6.4.1</vt:lpwstr>
  </property>
  <property fmtid="{D5CDD505-2E9C-101B-9397-08002B2CF9AE}" pid="6" name="Producer">
    <vt:lpwstr>pdfTeX-1.40.27</vt:lpwstr>
  </property>
</Properties>
</file>